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7DC7C" w14:textId="77777777" w:rsidR="002268C7" w:rsidRPr="0016750E" w:rsidRDefault="002268C7" w:rsidP="002268C7">
      <w:pPr>
        <w:spacing w:line="500" w:lineRule="exact"/>
        <w:jc w:val="center"/>
        <w:rPr>
          <w:rFonts w:asciiTheme="minorEastAsia" w:hAnsiTheme="minorEastAsia"/>
          <w:b/>
          <w:sz w:val="32"/>
        </w:rPr>
      </w:pPr>
      <w:r w:rsidRPr="0016750E">
        <w:rPr>
          <w:rFonts w:asciiTheme="minorEastAsia" w:hAnsiTheme="minorEastAsia" w:hint="eastAsia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6A8416BB" wp14:editId="6868F17A">
            <wp:simplePos x="0" y="0"/>
            <wp:positionH relativeFrom="column">
              <wp:posOffset>2733675</wp:posOffset>
            </wp:positionH>
            <wp:positionV relativeFrom="paragraph">
              <wp:posOffset>-9525</wp:posOffset>
            </wp:positionV>
            <wp:extent cx="1757680" cy="762000"/>
            <wp:effectExtent l="19050" t="0" r="0" b="0"/>
            <wp:wrapSquare wrapText="bothSides"/>
            <wp:docPr id="3" name="图片 2" descr="“丝路工匠”国际职业大赛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“丝路工匠”国际职业大赛logo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750E">
        <w:rPr>
          <w:rFonts w:asciiTheme="minorEastAsia" w:hAnsiTheme="minorEastAsia" w:hint="eastAsia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1D04C497" wp14:editId="5AF6A494">
            <wp:simplePos x="0" y="0"/>
            <wp:positionH relativeFrom="column">
              <wp:posOffset>323850</wp:posOffset>
            </wp:positionH>
            <wp:positionV relativeFrom="paragraph">
              <wp:posOffset>57150</wp:posOffset>
            </wp:positionV>
            <wp:extent cx="1600200" cy="692785"/>
            <wp:effectExtent l="19050" t="0" r="0" b="0"/>
            <wp:wrapSquare wrapText="bothSides"/>
            <wp:docPr id="2" name="图片 0" descr="“丝路工匠”职业院校国际合作联盟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“丝路工匠”职业院校国际合作联盟logo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27244" w14:textId="77777777" w:rsidR="002268C7" w:rsidRPr="0016750E" w:rsidRDefault="002268C7" w:rsidP="002268C7">
      <w:pPr>
        <w:spacing w:line="500" w:lineRule="exact"/>
        <w:jc w:val="center"/>
        <w:rPr>
          <w:rFonts w:asciiTheme="minorEastAsia" w:hAnsiTheme="minorEastAsia"/>
          <w:b/>
          <w:sz w:val="32"/>
        </w:rPr>
      </w:pPr>
    </w:p>
    <w:p w14:paraId="1DC65FCA" w14:textId="77777777" w:rsidR="002268C7" w:rsidRPr="0016750E" w:rsidRDefault="002268C7" w:rsidP="002268C7">
      <w:pPr>
        <w:spacing w:line="500" w:lineRule="exact"/>
        <w:rPr>
          <w:rFonts w:asciiTheme="minorEastAsia" w:hAnsiTheme="minorEastAsia"/>
          <w:b/>
          <w:sz w:val="32"/>
        </w:rPr>
      </w:pPr>
    </w:p>
    <w:p w14:paraId="5E558DFD" w14:textId="77777777" w:rsidR="002268C7" w:rsidRPr="0016750E" w:rsidRDefault="002268C7" w:rsidP="002268C7">
      <w:pPr>
        <w:spacing w:line="500" w:lineRule="exact"/>
        <w:jc w:val="center"/>
        <w:rPr>
          <w:rFonts w:asciiTheme="minorEastAsia" w:hAnsiTheme="minorEastAsia"/>
          <w:b/>
          <w:sz w:val="32"/>
        </w:rPr>
      </w:pPr>
    </w:p>
    <w:p w14:paraId="1335194D" w14:textId="77777777" w:rsidR="002268C7" w:rsidRPr="0016750E" w:rsidRDefault="002268C7" w:rsidP="002268C7">
      <w:pPr>
        <w:spacing w:line="500" w:lineRule="exact"/>
        <w:jc w:val="center"/>
        <w:rPr>
          <w:rFonts w:asciiTheme="minorEastAsia" w:hAnsiTheme="minorEastAsia"/>
          <w:b/>
          <w:sz w:val="32"/>
        </w:rPr>
      </w:pPr>
    </w:p>
    <w:p w14:paraId="77185225" w14:textId="77777777" w:rsidR="002268C7" w:rsidRPr="0016750E" w:rsidRDefault="002268C7" w:rsidP="002268C7">
      <w:pPr>
        <w:spacing w:line="500" w:lineRule="exact"/>
        <w:jc w:val="center"/>
        <w:rPr>
          <w:rFonts w:asciiTheme="minorEastAsia" w:hAnsiTheme="minorEastAsia"/>
          <w:b/>
          <w:sz w:val="32"/>
        </w:rPr>
      </w:pPr>
    </w:p>
    <w:p w14:paraId="7B1457F7" w14:textId="77777777" w:rsidR="002268C7" w:rsidRPr="0016750E" w:rsidRDefault="002268C7" w:rsidP="002268C7">
      <w:pPr>
        <w:spacing w:line="500" w:lineRule="exact"/>
        <w:jc w:val="center"/>
        <w:rPr>
          <w:rFonts w:asciiTheme="minorEastAsia" w:hAnsiTheme="minorEastAsia"/>
          <w:b/>
          <w:sz w:val="32"/>
        </w:rPr>
      </w:pPr>
    </w:p>
    <w:p w14:paraId="567F88C1" w14:textId="77777777" w:rsidR="002268C7" w:rsidRPr="0016750E" w:rsidRDefault="002268C7" w:rsidP="002268C7">
      <w:pPr>
        <w:spacing w:line="500" w:lineRule="exact"/>
        <w:jc w:val="center"/>
        <w:rPr>
          <w:rFonts w:asciiTheme="minorEastAsia" w:hAnsiTheme="minorEastAsia"/>
          <w:b/>
          <w:sz w:val="32"/>
        </w:rPr>
      </w:pPr>
    </w:p>
    <w:p w14:paraId="75AE2ED9" w14:textId="77777777" w:rsidR="002268C7" w:rsidRPr="0016750E" w:rsidRDefault="002268C7" w:rsidP="002268C7">
      <w:pPr>
        <w:spacing w:line="500" w:lineRule="exact"/>
        <w:jc w:val="center"/>
        <w:rPr>
          <w:rFonts w:asciiTheme="minorEastAsia" w:hAnsiTheme="minorEastAsia"/>
          <w:b/>
          <w:sz w:val="32"/>
        </w:rPr>
      </w:pPr>
    </w:p>
    <w:p w14:paraId="364839C3" w14:textId="77777777" w:rsidR="002268C7" w:rsidRPr="0016750E" w:rsidRDefault="002268C7" w:rsidP="002268C7">
      <w:pPr>
        <w:spacing w:line="60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16750E">
        <w:rPr>
          <w:rFonts w:asciiTheme="minorEastAsia" w:hAnsiTheme="minorEastAsia" w:hint="eastAsia"/>
          <w:b/>
          <w:sz w:val="36"/>
          <w:szCs w:val="36"/>
        </w:rPr>
        <w:t>第三届“丝路工匠”国际技能大赛</w:t>
      </w:r>
    </w:p>
    <w:p w14:paraId="0BDCBC4B" w14:textId="77777777" w:rsidR="002268C7" w:rsidRPr="0016750E" w:rsidRDefault="002268C7" w:rsidP="002268C7">
      <w:pPr>
        <w:spacing w:line="60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16750E">
        <w:rPr>
          <w:rFonts w:asciiTheme="minorEastAsia" w:hAnsiTheme="minorEastAsia" w:hint="eastAsia"/>
          <w:b/>
          <w:sz w:val="36"/>
          <w:szCs w:val="36"/>
        </w:rPr>
        <w:t>国际礼物文创产品设计技术技能竞赛</w:t>
      </w:r>
    </w:p>
    <w:p w14:paraId="2E30438B" w14:textId="77777777" w:rsidR="002268C7" w:rsidRPr="0016750E" w:rsidRDefault="002268C7" w:rsidP="002268C7">
      <w:pPr>
        <w:spacing w:line="60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16750E">
        <w:rPr>
          <w:rFonts w:asciiTheme="minorEastAsia" w:hAnsiTheme="minorEastAsia" w:hint="eastAsia"/>
          <w:b/>
          <w:sz w:val="36"/>
          <w:szCs w:val="36"/>
        </w:rPr>
        <w:t>赛项规程</w:t>
      </w:r>
    </w:p>
    <w:p w14:paraId="0C9BEB1D" w14:textId="77777777" w:rsidR="002268C7" w:rsidRPr="0016750E" w:rsidRDefault="002268C7" w:rsidP="002268C7">
      <w:pPr>
        <w:spacing w:line="500" w:lineRule="exact"/>
        <w:jc w:val="center"/>
        <w:rPr>
          <w:rFonts w:asciiTheme="minorEastAsia" w:hAnsiTheme="minorEastAsia"/>
          <w:b/>
          <w:sz w:val="32"/>
          <w:szCs w:val="32"/>
        </w:rPr>
      </w:pPr>
    </w:p>
    <w:p w14:paraId="5497732D" w14:textId="77777777" w:rsidR="002268C7" w:rsidRPr="0016750E" w:rsidRDefault="002268C7" w:rsidP="002268C7">
      <w:pPr>
        <w:spacing w:line="500" w:lineRule="exact"/>
        <w:jc w:val="center"/>
        <w:rPr>
          <w:rFonts w:asciiTheme="minorEastAsia" w:hAnsiTheme="minorEastAsia"/>
          <w:b/>
          <w:sz w:val="32"/>
          <w:szCs w:val="32"/>
        </w:rPr>
      </w:pPr>
    </w:p>
    <w:p w14:paraId="512A75AA" w14:textId="77777777" w:rsidR="002268C7" w:rsidRPr="0016750E" w:rsidRDefault="002268C7" w:rsidP="002268C7">
      <w:pPr>
        <w:spacing w:line="500" w:lineRule="exact"/>
        <w:jc w:val="center"/>
        <w:rPr>
          <w:rFonts w:asciiTheme="minorEastAsia" w:hAnsiTheme="minorEastAsia"/>
          <w:b/>
          <w:sz w:val="32"/>
        </w:rPr>
      </w:pPr>
    </w:p>
    <w:p w14:paraId="64F0DF4F" w14:textId="77777777" w:rsidR="002268C7" w:rsidRPr="0016750E" w:rsidRDefault="002268C7" w:rsidP="002268C7">
      <w:pPr>
        <w:spacing w:line="500" w:lineRule="exact"/>
        <w:jc w:val="center"/>
        <w:rPr>
          <w:rFonts w:asciiTheme="minorEastAsia" w:hAnsiTheme="minorEastAsia"/>
          <w:b/>
          <w:sz w:val="32"/>
        </w:rPr>
      </w:pPr>
    </w:p>
    <w:p w14:paraId="07B3D0C4" w14:textId="77777777" w:rsidR="002268C7" w:rsidRPr="0016750E" w:rsidRDefault="002268C7" w:rsidP="002268C7">
      <w:pPr>
        <w:spacing w:line="500" w:lineRule="exact"/>
        <w:jc w:val="center"/>
        <w:rPr>
          <w:rFonts w:asciiTheme="minorEastAsia" w:hAnsiTheme="minorEastAsia"/>
          <w:b/>
          <w:sz w:val="32"/>
        </w:rPr>
      </w:pPr>
    </w:p>
    <w:p w14:paraId="185C945F" w14:textId="77777777" w:rsidR="002268C7" w:rsidRPr="0016750E" w:rsidRDefault="002268C7" w:rsidP="002268C7">
      <w:pPr>
        <w:spacing w:line="500" w:lineRule="exact"/>
        <w:jc w:val="center"/>
        <w:rPr>
          <w:rFonts w:asciiTheme="minorEastAsia" w:hAnsiTheme="minorEastAsia"/>
          <w:b/>
          <w:sz w:val="32"/>
        </w:rPr>
      </w:pPr>
    </w:p>
    <w:p w14:paraId="32B4B796" w14:textId="77777777" w:rsidR="002268C7" w:rsidRPr="0016750E" w:rsidRDefault="002268C7" w:rsidP="002268C7">
      <w:pPr>
        <w:spacing w:line="500" w:lineRule="exact"/>
        <w:jc w:val="center"/>
        <w:rPr>
          <w:rFonts w:asciiTheme="minorEastAsia" w:hAnsiTheme="minorEastAsia"/>
          <w:b/>
          <w:sz w:val="32"/>
        </w:rPr>
      </w:pPr>
    </w:p>
    <w:p w14:paraId="59F3BC60" w14:textId="77777777" w:rsidR="002268C7" w:rsidRPr="0016750E" w:rsidRDefault="002268C7" w:rsidP="002268C7">
      <w:pPr>
        <w:spacing w:line="500" w:lineRule="exact"/>
        <w:jc w:val="center"/>
        <w:rPr>
          <w:rFonts w:asciiTheme="minorEastAsia" w:hAnsiTheme="minorEastAsia"/>
          <w:b/>
          <w:sz w:val="32"/>
        </w:rPr>
      </w:pPr>
    </w:p>
    <w:p w14:paraId="768E8244" w14:textId="77777777" w:rsidR="002268C7" w:rsidRPr="0016750E" w:rsidRDefault="002268C7" w:rsidP="002268C7">
      <w:pPr>
        <w:spacing w:line="500" w:lineRule="exact"/>
        <w:jc w:val="center"/>
        <w:rPr>
          <w:rFonts w:asciiTheme="minorEastAsia" w:hAnsiTheme="minorEastAsia"/>
          <w:b/>
          <w:sz w:val="32"/>
        </w:rPr>
      </w:pPr>
    </w:p>
    <w:p w14:paraId="54287146" w14:textId="77777777" w:rsidR="002268C7" w:rsidRPr="0016750E" w:rsidRDefault="002268C7" w:rsidP="002268C7">
      <w:pPr>
        <w:spacing w:line="500" w:lineRule="exact"/>
        <w:jc w:val="center"/>
        <w:rPr>
          <w:rFonts w:asciiTheme="minorEastAsia" w:hAnsiTheme="minorEastAsia"/>
          <w:b/>
          <w:sz w:val="32"/>
        </w:rPr>
      </w:pPr>
    </w:p>
    <w:p w14:paraId="2E8E6CF6" w14:textId="77777777" w:rsidR="002268C7" w:rsidRPr="0016750E" w:rsidRDefault="002268C7" w:rsidP="002268C7">
      <w:pPr>
        <w:spacing w:line="500" w:lineRule="exact"/>
        <w:jc w:val="center"/>
        <w:rPr>
          <w:rFonts w:asciiTheme="minorEastAsia" w:hAnsiTheme="minorEastAsia"/>
          <w:b/>
          <w:sz w:val="32"/>
        </w:rPr>
      </w:pPr>
    </w:p>
    <w:p w14:paraId="28F6EDBD" w14:textId="77777777" w:rsidR="002268C7" w:rsidRPr="0016750E" w:rsidRDefault="002268C7" w:rsidP="002268C7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 w:rsidRPr="0016750E">
        <w:rPr>
          <w:rFonts w:asciiTheme="minorEastAsia" w:hAnsiTheme="minorEastAsia" w:hint="eastAsia"/>
          <w:sz w:val="28"/>
          <w:szCs w:val="28"/>
        </w:rPr>
        <w:t>第三届“丝路工匠”国际技能大赛组织委员会</w:t>
      </w:r>
    </w:p>
    <w:p w14:paraId="240B335E" w14:textId="77777777" w:rsidR="002268C7" w:rsidRPr="0016750E" w:rsidRDefault="002268C7" w:rsidP="002268C7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 w:rsidRPr="0016750E">
        <w:rPr>
          <w:rFonts w:asciiTheme="minorEastAsia" w:hAnsiTheme="minorEastAsia" w:hint="eastAsia"/>
          <w:sz w:val="28"/>
          <w:szCs w:val="28"/>
        </w:rPr>
        <w:t>国际礼物文创产品设计技术技能竞赛赛项组委会</w:t>
      </w:r>
    </w:p>
    <w:p w14:paraId="5CBE7078" w14:textId="77777777" w:rsidR="002268C7" w:rsidRPr="0016750E" w:rsidRDefault="002268C7" w:rsidP="002268C7">
      <w:pPr>
        <w:spacing w:line="5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16750E">
        <w:rPr>
          <w:rFonts w:asciiTheme="minorEastAsia" w:hAnsiTheme="minorEastAsia" w:hint="eastAsia"/>
          <w:b/>
          <w:sz w:val="28"/>
          <w:szCs w:val="28"/>
        </w:rPr>
        <w:t>2023</w:t>
      </w:r>
      <w:r w:rsidRPr="0016750E">
        <w:rPr>
          <w:rFonts w:asciiTheme="minorEastAsia" w:hAnsiTheme="minorEastAsia" w:hint="eastAsia"/>
          <w:b/>
          <w:sz w:val="28"/>
          <w:szCs w:val="28"/>
        </w:rPr>
        <w:t>年</w:t>
      </w:r>
      <w:r w:rsidR="001C4B92" w:rsidRPr="0016750E">
        <w:rPr>
          <w:rFonts w:asciiTheme="minorEastAsia" w:hAnsiTheme="minorEastAsia"/>
          <w:b/>
          <w:sz w:val="28"/>
          <w:szCs w:val="28"/>
        </w:rPr>
        <w:t>6</w:t>
      </w:r>
      <w:r w:rsidRPr="0016750E">
        <w:rPr>
          <w:rFonts w:asciiTheme="minorEastAsia" w:hAnsiTheme="minorEastAsia" w:hint="eastAsia"/>
          <w:b/>
          <w:sz w:val="28"/>
          <w:szCs w:val="28"/>
        </w:rPr>
        <w:t>月</w:t>
      </w:r>
      <w:r w:rsidR="001C4B92" w:rsidRPr="0016750E">
        <w:rPr>
          <w:rFonts w:asciiTheme="minorEastAsia" w:hAnsiTheme="minorEastAsia"/>
          <w:b/>
          <w:sz w:val="28"/>
          <w:szCs w:val="28"/>
        </w:rPr>
        <w:t>26</w:t>
      </w:r>
      <w:r w:rsidRPr="0016750E">
        <w:rPr>
          <w:rFonts w:asciiTheme="minorEastAsia" w:hAnsiTheme="minorEastAsia" w:hint="eastAsia"/>
          <w:b/>
          <w:sz w:val="28"/>
          <w:szCs w:val="28"/>
        </w:rPr>
        <w:t>日</w:t>
      </w:r>
    </w:p>
    <w:p w14:paraId="10ED84D6" w14:textId="77777777" w:rsidR="002268C7" w:rsidRPr="0016750E" w:rsidRDefault="002268C7">
      <w:r w:rsidRPr="0016750E">
        <w:br w:type="page"/>
      </w:r>
    </w:p>
    <w:p w14:paraId="030DC609" w14:textId="77777777" w:rsidR="002268C7" w:rsidRPr="0016750E" w:rsidRDefault="002268C7" w:rsidP="002268C7">
      <w:pPr>
        <w:spacing w:line="500" w:lineRule="exact"/>
        <w:jc w:val="center"/>
        <w:rPr>
          <w:rFonts w:asciiTheme="minorEastAsia" w:hAnsiTheme="minorEastAsia"/>
          <w:b/>
          <w:sz w:val="32"/>
        </w:rPr>
      </w:pPr>
      <w:r w:rsidRPr="0016750E">
        <w:rPr>
          <w:rFonts w:asciiTheme="minorEastAsia" w:hAnsiTheme="minorEastAsia" w:hint="eastAsia"/>
          <w:b/>
          <w:sz w:val="32"/>
        </w:rPr>
        <w:lastRenderedPageBreak/>
        <w:t>第三届“丝路工匠”国际技能大赛</w:t>
      </w:r>
    </w:p>
    <w:p w14:paraId="4272F4E7" w14:textId="77777777" w:rsidR="002268C7" w:rsidRPr="0016750E" w:rsidRDefault="002268C7" w:rsidP="002268C7">
      <w:pPr>
        <w:spacing w:line="500" w:lineRule="exact"/>
        <w:jc w:val="center"/>
        <w:rPr>
          <w:rFonts w:asciiTheme="minorEastAsia" w:hAnsiTheme="minorEastAsia"/>
          <w:b/>
          <w:sz w:val="32"/>
        </w:rPr>
      </w:pPr>
      <w:r w:rsidRPr="0016750E">
        <w:rPr>
          <w:rFonts w:asciiTheme="minorEastAsia" w:hAnsiTheme="minorEastAsia" w:hint="eastAsia"/>
          <w:b/>
          <w:sz w:val="32"/>
        </w:rPr>
        <w:t>国际礼物文创产品设计技术技能竞赛赛项规程</w:t>
      </w:r>
    </w:p>
    <w:p w14:paraId="4F2A0D26" w14:textId="77777777" w:rsidR="002268C7" w:rsidRPr="0016750E" w:rsidRDefault="002268C7" w:rsidP="002268C7">
      <w:pPr>
        <w:spacing w:line="348" w:lineRule="auto"/>
        <w:rPr>
          <w:rFonts w:asciiTheme="minorEastAsia" w:hAnsiTheme="minorEastAsia"/>
          <w:b/>
          <w:sz w:val="28"/>
          <w:szCs w:val="28"/>
          <w:lang w:val="zh-CN"/>
        </w:rPr>
      </w:pPr>
      <w:r w:rsidRPr="0016750E">
        <w:rPr>
          <w:rFonts w:asciiTheme="minorEastAsia" w:hAnsiTheme="minorEastAsia" w:hint="eastAsia"/>
          <w:b/>
          <w:sz w:val="28"/>
          <w:szCs w:val="28"/>
          <w:lang w:val="zh-CN"/>
        </w:rPr>
        <w:t>一、竞赛名称</w:t>
      </w:r>
    </w:p>
    <w:p w14:paraId="1B47435F" w14:textId="77777777" w:rsidR="002268C7" w:rsidRPr="0016750E" w:rsidRDefault="002268C7" w:rsidP="002268C7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第三届“丝路工匠”国际技能大赛国际礼物文创产品设计技术技能竞赛</w:t>
      </w:r>
    </w:p>
    <w:p w14:paraId="17F061D1" w14:textId="77777777" w:rsidR="002268C7" w:rsidRPr="0016750E" w:rsidRDefault="002268C7" w:rsidP="002268C7">
      <w:pPr>
        <w:spacing w:line="348" w:lineRule="auto"/>
        <w:rPr>
          <w:rFonts w:asciiTheme="minorEastAsia" w:hAnsiTheme="minorEastAsia"/>
          <w:b/>
          <w:sz w:val="28"/>
          <w:szCs w:val="28"/>
          <w:lang w:val="zh-CN"/>
        </w:rPr>
      </w:pPr>
      <w:r w:rsidRPr="0016750E">
        <w:rPr>
          <w:rFonts w:asciiTheme="minorEastAsia" w:hAnsiTheme="minorEastAsia" w:hint="eastAsia"/>
          <w:b/>
          <w:sz w:val="28"/>
          <w:szCs w:val="28"/>
          <w:lang w:val="zh-CN"/>
        </w:rPr>
        <w:t>二、竞赛项目、时间、形式</w:t>
      </w:r>
    </w:p>
    <w:p w14:paraId="7BE53B48" w14:textId="77777777" w:rsidR="002268C7" w:rsidRPr="0016750E" w:rsidRDefault="002268C7" w:rsidP="002268C7">
      <w:pPr>
        <w:spacing w:line="360" w:lineRule="auto"/>
        <w:ind w:firstLineChars="200" w:firstLine="480"/>
        <w:rPr>
          <w:rFonts w:ascii="Songti SC" w:eastAsia="Songti SC" w:hAnsi="Songti SC"/>
          <w:b/>
        </w:rPr>
      </w:pPr>
      <w:r w:rsidRPr="0016750E">
        <w:rPr>
          <w:rFonts w:ascii="Songti SC" w:eastAsia="Songti SC" w:hAnsi="Songti SC" w:hint="eastAsia"/>
          <w:b/>
        </w:rPr>
        <w:t>（一）竞赛项目</w:t>
      </w:r>
    </w:p>
    <w:p w14:paraId="24202761" w14:textId="77777777" w:rsidR="002268C7" w:rsidRPr="0016750E" w:rsidRDefault="002268C7" w:rsidP="002268C7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国际礼物文创产品设计</w:t>
      </w:r>
      <w:r w:rsidRPr="0016750E">
        <w:rPr>
          <w:rFonts w:ascii="Songti SC" w:eastAsia="Songti SC" w:hAnsi="Songti SC"/>
        </w:rPr>
        <w:t>技术技能</w:t>
      </w:r>
      <w:r w:rsidRPr="0016750E">
        <w:rPr>
          <w:rFonts w:ascii="Songti SC" w:eastAsia="Songti SC" w:hAnsi="Songti SC" w:hint="eastAsia"/>
        </w:rPr>
        <w:t>竞赛</w:t>
      </w:r>
      <w:r w:rsidR="0010607A" w:rsidRPr="0016750E">
        <w:rPr>
          <w:rFonts w:ascii="Songti SC" w:eastAsia="Songti SC" w:hAnsi="Songti SC" w:hint="eastAsia"/>
        </w:rPr>
        <w:t>团体</w:t>
      </w:r>
      <w:r w:rsidRPr="0016750E">
        <w:rPr>
          <w:rFonts w:ascii="Songti SC" w:eastAsia="Songti SC" w:hAnsi="Songti SC" w:hint="eastAsia"/>
        </w:rPr>
        <w:t>赛项</w:t>
      </w:r>
    </w:p>
    <w:p w14:paraId="00936F36" w14:textId="77777777" w:rsidR="002268C7" w:rsidRPr="0016750E" w:rsidRDefault="002268C7" w:rsidP="002268C7">
      <w:pPr>
        <w:spacing w:line="360" w:lineRule="auto"/>
        <w:ind w:firstLineChars="200" w:firstLine="480"/>
        <w:rPr>
          <w:rFonts w:ascii="Songti SC" w:eastAsia="Songti SC" w:hAnsi="Songti SC"/>
          <w:b/>
        </w:rPr>
      </w:pPr>
      <w:r w:rsidRPr="0016750E">
        <w:rPr>
          <w:rFonts w:ascii="Songti SC" w:eastAsia="Songti SC" w:hAnsi="Songti SC"/>
          <w:b/>
        </w:rPr>
        <w:t>（二）竞赛时间</w:t>
      </w:r>
    </w:p>
    <w:p w14:paraId="331E1C39" w14:textId="77777777" w:rsidR="002268C7" w:rsidRPr="0016750E" w:rsidRDefault="002268C7" w:rsidP="002268C7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本次竞赛征集评选包括征集申报、评审发布两个阶段。</w:t>
      </w:r>
    </w:p>
    <w:p w14:paraId="252D73A0" w14:textId="71154CB3" w:rsidR="002268C7" w:rsidRPr="0016750E" w:rsidRDefault="002268C7" w:rsidP="002268C7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征集申报阶段：2</w:t>
      </w:r>
      <w:r w:rsidRPr="0016750E">
        <w:rPr>
          <w:rFonts w:ascii="Songti SC" w:eastAsia="Songti SC" w:hAnsi="Songti SC"/>
        </w:rPr>
        <w:t>023</w:t>
      </w:r>
      <w:r w:rsidRPr="0016750E">
        <w:rPr>
          <w:rFonts w:ascii="Songti SC" w:eastAsia="Songti SC" w:hAnsi="Songti SC" w:hint="eastAsia"/>
        </w:rPr>
        <w:t>年</w:t>
      </w:r>
      <w:r w:rsidR="00D62F3F" w:rsidRPr="0016750E">
        <w:rPr>
          <w:rFonts w:ascii="Songti SC" w:eastAsia="Songti SC" w:hAnsi="Songti SC"/>
        </w:rPr>
        <w:t>7</w:t>
      </w:r>
      <w:r w:rsidRPr="0016750E">
        <w:rPr>
          <w:rFonts w:ascii="Songti SC" w:eastAsia="Songti SC" w:hAnsi="Songti SC" w:hint="eastAsia"/>
        </w:rPr>
        <w:t>月</w:t>
      </w:r>
      <w:r w:rsidR="00D62F3F" w:rsidRPr="0016750E">
        <w:rPr>
          <w:rFonts w:ascii="Songti SC" w:eastAsia="Songti SC" w:hAnsi="Songti SC"/>
        </w:rPr>
        <w:t>10</w:t>
      </w:r>
      <w:r w:rsidRPr="0016750E">
        <w:rPr>
          <w:rFonts w:ascii="Songti SC" w:eastAsia="Songti SC" w:hAnsi="Songti SC" w:hint="eastAsia"/>
        </w:rPr>
        <w:t>日</w:t>
      </w:r>
      <w:r w:rsidR="00CB4468" w:rsidRPr="0016750E">
        <w:rPr>
          <w:rFonts w:ascii="Songti SC" w:eastAsia="Songti SC" w:hAnsi="Songti SC" w:hint="eastAsia"/>
        </w:rPr>
        <w:t>-</w:t>
      </w:r>
      <w:r w:rsidRPr="0016750E">
        <w:rPr>
          <w:rFonts w:ascii="Songti SC" w:eastAsia="Songti SC" w:hAnsi="Songti SC"/>
        </w:rPr>
        <w:t>2023</w:t>
      </w:r>
      <w:r w:rsidRPr="0016750E">
        <w:rPr>
          <w:rFonts w:ascii="Songti SC" w:eastAsia="Songti SC" w:hAnsi="Songti SC" w:hint="eastAsia"/>
        </w:rPr>
        <w:t>年</w:t>
      </w:r>
      <w:r w:rsidR="00D62F3F" w:rsidRPr="0016750E">
        <w:rPr>
          <w:rFonts w:ascii="Songti SC" w:eastAsia="Songti SC" w:hAnsi="Songti SC"/>
        </w:rPr>
        <w:t>8</w:t>
      </w:r>
      <w:r w:rsidR="00B417D0" w:rsidRPr="0016750E">
        <w:rPr>
          <w:rFonts w:ascii="Songti SC" w:eastAsia="Songti SC" w:hAnsi="Songti SC" w:hint="eastAsia"/>
        </w:rPr>
        <w:t>月</w:t>
      </w:r>
      <w:r w:rsidR="00D62F3F" w:rsidRPr="0016750E">
        <w:rPr>
          <w:rFonts w:ascii="Songti SC" w:eastAsia="Songti SC" w:hAnsi="Songti SC"/>
        </w:rPr>
        <w:t>20</w:t>
      </w:r>
      <w:r w:rsidRPr="0016750E">
        <w:rPr>
          <w:rFonts w:ascii="Songti SC" w:eastAsia="Songti SC" w:hAnsi="Songti SC" w:hint="eastAsia"/>
        </w:rPr>
        <w:t>日，逾期不予受理。</w:t>
      </w:r>
    </w:p>
    <w:p w14:paraId="5BB999F3" w14:textId="728F0BCF" w:rsidR="002268C7" w:rsidRPr="0016750E" w:rsidRDefault="002268C7" w:rsidP="002268C7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评审发布阶段：2</w:t>
      </w:r>
      <w:r w:rsidRPr="0016750E">
        <w:rPr>
          <w:rFonts w:ascii="Songti SC" w:eastAsia="Songti SC" w:hAnsi="Songti SC"/>
        </w:rPr>
        <w:t>023</w:t>
      </w:r>
      <w:r w:rsidRPr="0016750E">
        <w:rPr>
          <w:rFonts w:ascii="Songti SC" w:eastAsia="Songti SC" w:hAnsi="Songti SC" w:hint="eastAsia"/>
        </w:rPr>
        <w:t>年</w:t>
      </w:r>
      <w:r w:rsidR="005E718A" w:rsidRPr="0016750E">
        <w:rPr>
          <w:rFonts w:ascii="Songti SC" w:eastAsia="Songti SC" w:hAnsi="Songti SC"/>
        </w:rPr>
        <w:t>9</w:t>
      </w:r>
      <w:r w:rsidRPr="0016750E">
        <w:rPr>
          <w:rFonts w:ascii="Songti SC" w:eastAsia="Songti SC" w:hAnsi="Songti SC" w:hint="eastAsia"/>
        </w:rPr>
        <w:t>月</w:t>
      </w:r>
      <w:r w:rsidR="00B417D0" w:rsidRPr="0016750E">
        <w:rPr>
          <w:rFonts w:ascii="Songti SC" w:eastAsia="Songti SC" w:hAnsi="Songti SC"/>
        </w:rPr>
        <w:t>1</w:t>
      </w:r>
      <w:r w:rsidRPr="0016750E">
        <w:rPr>
          <w:rFonts w:ascii="Songti SC" w:eastAsia="Songti SC" w:hAnsi="Songti SC" w:hint="eastAsia"/>
        </w:rPr>
        <w:t>日</w:t>
      </w:r>
      <w:r w:rsidRPr="0016750E">
        <w:rPr>
          <w:rFonts w:ascii="Songti SC" w:eastAsia="Songti SC" w:hAnsi="Songti SC"/>
        </w:rPr>
        <w:t>-2023</w:t>
      </w:r>
      <w:r w:rsidRPr="0016750E">
        <w:rPr>
          <w:rFonts w:ascii="Songti SC" w:eastAsia="Songti SC" w:hAnsi="Songti SC" w:hint="eastAsia"/>
        </w:rPr>
        <w:t>年</w:t>
      </w:r>
      <w:r w:rsidR="005E718A" w:rsidRPr="0016750E">
        <w:rPr>
          <w:rFonts w:ascii="Songti SC" w:eastAsia="Songti SC" w:hAnsi="Songti SC"/>
        </w:rPr>
        <w:t>9</w:t>
      </w:r>
      <w:r w:rsidRPr="0016750E">
        <w:rPr>
          <w:rFonts w:ascii="Songti SC" w:eastAsia="Songti SC" w:hAnsi="Songti SC" w:hint="eastAsia"/>
        </w:rPr>
        <w:t>月</w:t>
      </w:r>
      <w:r w:rsidR="005E718A" w:rsidRPr="0016750E">
        <w:rPr>
          <w:rFonts w:ascii="Songti SC" w:eastAsia="Songti SC" w:hAnsi="Songti SC"/>
        </w:rPr>
        <w:t>15</w:t>
      </w:r>
      <w:r w:rsidRPr="0016750E">
        <w:rPr>
          <w:rFonts w:ascii="Songti SC" w:eastAsia="Songti SC" w:hAnsi="Songti SC" w:hint="eastAsia"/>
        </w:rPr>
        <w:t>日。</w:t>
      </w:r>
    </w:p>
    <w:p w14:paraId="7A53F925" w14:textId="77777777" w:rsidR="002268C7" w:rsidRPr="0016750E" w:rsidRDefault="002268C7" w:rsidP="002268C7">
      <w:pPr>
        <w:spacing w:line="360" w:lineRule="auto"/>
        <w:ind w:firstLineChars="200" w:firstLine="480"/>
        <w:rPr>
          <w:rFonts w:ascii="Songti SC" w:eastAsia="Songti SC" w:hAnsi="Songti SC"/>
          <w:b/>
        </w:rPr>
      </w:pPr>
      <w:r w:rsidRPr="0016750E">
        <w:rPr>
          <w:rFonts w:ascii="Songti SC" w:eastAsia="Songti SC" w:hAnsi="Songti SC"/>
          <w:b/>
        </w:rPr>
        <w:t>（三）</w:t>
      </w:r>
      <w:r w:rsidRPr="0016750E">
        <w:rPr>
          <w:rFonts w:ascii="Songti SC" w:eastAsia="Songti SC" w:hAnsi="Songti SC" w:hint="eastAsia"/>
          <w:b/>
        </w:rPr>
        <w:t>竞赛形式</w:t>
      </w:r>
    </w:p>
    <w:p w14:paraId="0289FE53" w14:textId="77777777" w:rsidR="002268C7" w:rsidRPr="0016750E" w:rsidRDefault="002268C7" w:rsidP="002268C7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线上提交作品</w:t>
      </w:r>
    </w:p>
    <w:p w14:paraId="02EE6FA0" w14:textId="77777777" w:rsidR="00825E9F" w:rsidRPr="0016750E" w:rsidRDefault="002268C7" w:rsidP="00825E9F">
      <w:pPr>
        <w:spacing w:line="348" w:lineRule="auto"/>
        <w:rPr>
          <w:rFonts w:asciiTheme="minorEastAsia" w:hAnsiTheme="minorEastAsia"/>
          <w:b/>
          <w:sz w:val="28"/>
          <w:szCs w:val="28"/>
          <w:lang w:val="zh-CN"/>
        </w:rPr>
      </w:pPr>
      <w:r w:rsidRPr="0016750E">
        <w:rPr>
          <w:rFonts w:asciiTheme="minorEastAsia" w:hAnsiTheme="minorEastAsia" w:hint="eastAsia"/>
          <w:b/>
          <w:sz w:val="28"/>
          <w:szCs w:val="28"/>
          <w:lang w:val="zh-CN"/>
        </w:rPr>
        <w:t>三、竞赛内容与</w:t>
      </w:r>
      <w:r w:rsidR="00BB4114" w:rsidRPr="0016750E">
        <w:rPr>
          <w:rFonts w:asciiTheme="minorEastAsia" w:hAnsiTheme="minorEastAsia" w:hint="eastAsia"/>
          <w:b/>
          <w:sz w:val="28"/>
          <w:szCs w:val="28"/>
          <w:lang w:val="zh-CN"/>
        </w:rPr>
        <w:t>规格要求</w:t>
      </w:r>
    </w:p>
    <w:p w14:paraId="103D0CD2" w14:textId="77777777" w:rsidR="002268C7" w:rsidRPr="0016750E" w:rsidRDefault="0010607A" w:rsidP="008D2037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（一）</w:t>
      </w:r>
      <w:r w:rsidR="002953C6" w:rsidRPr="0016750E">
        <w:rPr>
          <w:rFonts w:ascii="Songti SC" w:eastAsia="Songti SC" w:hAnsi="Songti SC" w:hint="eastAsia"/>
        </w:rPr>
        <w:t>文创产品</w:t>
      </w:r>
      <w:r w:rsidR="003E2A7C" w:rsidRPr="0016750E">
        <w:rPr>
          <w:rFonts w:ascii="Songti SC" w:eastAsia="Songti SC" w:hAnsi="Songti SC" w:hint="eastAsia"/>
        </w:rPr>
        <w:t>类</w:t>
      </w:r>
    </w:p>
    <w:p w14:paraId="1121878A" w14:textId="77777777" w:rsidR="00825E9F" w:rsidRPr="0016750E" w:rsidRDefault="00825E9F" w:rsidP="00825E9F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1</w:t>
      </w:r>
      <w:r w:rsidRPr="0016750E">
        <w:rPr>
          <w:rFonts w:ascii="Songti SC" w:eastAsia="Songti SC" w:hAnsi="Songti SC"/>
        </w:rPr>
        <w:t>.</w:t>
      </w:r>
      <w:r w:rsidRPr="0016750E">
        <w:rPr>
          <w:rFonts w:ascii="Songti SC" w:eastAsia="Songti SC" w:hAnsi="Songti SC" w:hint="eastAsia"/>
        </w:rPr>
        <w:t>内容要求</w:t>
      </w:r>
    </w:p>
    <w:p w14:paraId="4E596E46" w14:textId="735C6E63" w:rsidR="001B2930" w:rsidRPr="0016750E" w:rsidRDefault="004E6F51" w:rsidP="004E6F51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坚定文化自信，坚持守正创新</w:t>
      </w:r>
      <w:r w:rsidR="00FD5A01">
        <w:rPr>
          <w:rFonts w:ascii="Songti SC" w:eastAsia="Songti SC" w:hAnsi="Songti SC" w:hint="eastAsia"/>
        </w:rPr>
        <w:t>。</w:t>
      </w:r>
      <w:r w:rsidRPr="0016750E">
        <w:rPr>
          <w:rFonts w:ascii="Songti SC" w:eastAsia="Songti SC" w:hAnsi="Songti SC" w:hint="eastAsia"/>
        </w:rPr>
        <w:t>山水美景、</w:t>
      </w:r>
      <w:r w:rsidR="0009041E" w:rsidRPr="0016750E">
        <w:rPr>
          <w:rFonts w:ascii="Songti SC" w:eastAsia="Songti SC" w:hAnsi="Songti SC" w:hint="eastAsia"/>
        </w:rPr>
        <w:t>园林景观、名胜古迹</w:t>
      </w:r>
      <w:r w:rsidRPr="0016750E">
        <w:rPr>
          <w:rFonts w:ascii="Songti SC" w:eastAsia="Songti SC" w:hAnsi="Songti SC" w:hint="eastAsia"/>
        </w:rPr>
        <w:t>勾勒了“一带一路”的绚烂风光</w:t>
      </w:r>
      <w:r w:rsidR="00FD5A01">
        <w:rPr>
          <w:rFonts w:ascii="Songti SC" w:eastAsia="Songti SC" w:hAnsi="Songti SC" w:hint="eastAsia"/>
        </w:rPr>
        <w:t>；</w:t>
      </w:r>
      <w:r w:rsidRPr="0016750E">
        <w:rPr>
          <w:rFonts w:ascii="Songti SC" w:eastAsia="Songti SC" w:hAnsi="Songti SC" w:hint="eastAsia"/>
        </w:rPr>
        <w:t>戏剧曲艺、音乐舞蹈、美术杂技</w:t>
      </w:r>
      <w:r w:rsidR="0009041E" w:rsidRPr="0016750E">
        <w:rPr>
          <w:rFonts w:ascii="Songti SC" w:eastAsia="Songti SC" w:hAnsi="Songti SC" w:hint="eastAsia"/>
        </w:rPr>
        <w:t>阐释</w:t>
      </w:r>
      <w:r w:rsidRPr="0016750E">
        <w:rPr>
          <w:rFonts w:ascii="Songti SC" w:eastAsia="Songti SC" w:hAnsi="Songti SC" w:hint="eastAsia"/>
        </w:rPr>
        <w:t>了“一带一路”的</w:t>
      </w:r>
      <w:r w:rsidR="0009041E" w:rsidRPr="0016750E">
        <w:rPr>
          <w:rFonts w:ascii="Songti SC" w:eastAsia="Songti SC" w:hAnsi="Songti SC" w:hint="eastAsia"/>
        </w:rPr>
        <w:t>美学风貌</w:t>
      </w:r>
      <w:r w:rsidR="00FD5A01">
        <w:rPr>
          <w:rFonts w:ascii="Songti SC" w:eastAsia="Songti SC" w:hAnsi="Songti SC" w:hint="eastAsia"/>
        </w:rPr>
        <w:t>；</w:t>
      </w:r>
      <w:r w:rsidRPr="0016750E">
        <w:rPr>
          <w:rFonts w:ascii="Songti SC" w:eastAsia="Songti SC" w:hAnsi="Songti SC" w:hint="eastAsia"/>
        </w:rPr>
        <w:t>美食美味、民俗风尚、</w:t>
      </w:r>
      <w:r w:rsidR="0009041E" w:rsidRPr="0016750E">
        <w:rPr>
          <w:rFonts w:ascii="Songti SC" w:eastAsia="Songti SC" w:hAnsi="Songti SC" w:hint="eastAsia"/>
        </w:rPr>
        <w:t>节日庆典联结了“一带一路”的人文风情。本赛项以“匠心再造，文化日新”为主题</w:t>
      </w:r>
      <w:r w:rsidR="005773DE" w:rsidRPr="0016750E">
        <w:rPr>
          <w:rFonts w:ascii="Songti SC" w:eastAsia="Songti SC" w:hAnsi="Songti SC" w:hint="eastAsia"/>
        </w:rPr>
        <w:t>，鼓励以当代美学、数字科技</w:t>
      </w:r>
      <w:r w:rsidR="002D5AF1" w:rsidRPr="0016750E">
        <w:rPr>
          <w:rFonts w:ascii="Songti SC" w:eastAsia="Songti SC" w:hAnsi="Songti SC" w:hint="eastAsia"/>
        </w:rPr>
        <w:t>、</w:t>
      </w:r>
      <w:r w:rsidR="000140FA" w:rsidRPr="0016750E">
        <w:rPr>
          <w:rFonts w:ascii="Songti SC" w:eastAsia="Songti SC" w:hAnsi="Songti SC" w:hint="eastAsia"/>
        </w:rPr>
        <w:t>创新创意</w:t>
      </w:r>
      <w:r w:rsidR="002D5AF1" w:rsidRPr="0016750E">
        <w:rPr>
          <w:rFonts w:ascii="Songti SC" w:eastAsia="Songti SC" w:hAnsi="Songti SC" w:hint="eastAsia"/>
        </w:rPr>
        <w:t>驱动</w:t>
      </w:r>
      <w:r w:rsidR="005773DE" w:rsidRPr="0016750E">
        <w:rPr>
          <w:rFonts w:ascii="Songti SC" w:eastAsia="Songti SC" w:hAnsi="Songti SC" w:hint="eastAsia"/>
        </w:rPr>
        <w:t>“一带一路”丰厚的资源</w:t>
      </w:r>
      <w:r w:rsidR="002D5AF1" w:rsidRPr="0016750E">
        <w:rPr>
          <w:rFonts w:ascii="Songti SC" w:eastAsia="Songti SC" w:hAnsi="Songti SC" w:hint="eastAsia"/>
        </w:rPr>
        <w:t>要素活化，</w:t>
      </w:r>
      <w:r w:rsidR="000140FA" w:rsidRPr="0016750E">
        <w:rPr>
          <w:rFonts w:ascii="Songti SC" w:eastAsia="Songti SC" w:hAnsi="Songti SC" w:hint="eastAsia"/>
        </w:rPr>
        <w:t>注重造型、材料、工艺</w:t>
      </w:r>
      <w:r w:rsidR="001B2930" w:rsidRPr="0016750E">
        <w:rPr>
          <w:rFonts w:ascii="Songti SC" w:eastAsia="Songti SC" w:hAnsi="Songti SC" w:hint="eastAsia"/>
        </w:rPr>
        <w:t>的前瞻性、美观性及</w:t>
      </w:r>
      <w:r w:rsidR="001B2930" w:rsidRPr="0016750E">
        <w:rPr>
          <w:rFonts w:ascii="Songti SC" w:eastAsia="Songti SC" w:hAnsi="Songti SC" w:hint="eastAsia"/>
        </w:rPr>
        <w:lastRenderedPageBreak/>
        <w:t>实用性，有机融合可持续性的设计思想。以文化创意产品助力创造性转化和创新性发展“一带一路”优秀文化。</w:t>
      </w:r>
    </w:p>
    <w:p w14:paraId="57E86377" w14:textId="77777777" w:rsidR="001B2930" w:rsidRPr="0016750E" w:rsidRDefault="005C2334" w:rsidP="001B2930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/>
        </w:rPr>
        <w:t>2.</w:t>
      </w:r>
      <w:r w:rsidR="001B2930" w:rsidRPr="0016750E">
        <w:rPr>
          <w:rFonts w:ascii="Songti SC" w:eastAsia="Songti SC" w:hAnsi="Songti SC" w:hint="eastAsia"/>
        </w:rPr>
        <w:t>作品要求</w:t>
      </w:r>
    </w:p>
    <w:p w14:paraId="093CB369" w14:textId="77777777" w:rsidR="006B47E3" w:rsidRPr="0016750E" w:rsidRDefault="006B47E3" w:rsidP="001B2930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参赛作品需提交以下材料：</w:t>
      </w:r>
    </w:p>
    <w:p w14:paraId="78BB7B30" w14:textId="77777777" w:rsidR="006B47E3" w:rsidRPr="0016750E" w:rsidRDefault="00C269A7" w:rsidP="001B2930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（1）</w:t>
      </w:r>
      <w:r w:rsidR="006B47E3" w:rsidRPr="0016750E">
        <w:rPr>
          <w:rFonts w:ascii="Songti SC" w:eastAsia="Songti SC" w:hAnsi="Songti SC" w:hint="eastAsia"/>
        </w:rPr>
        <w:t>参赛作品介绍页面</w:t>
      </w:r>
    </w:p>
    <w:p w14:paraId="4B71DB8B" w14:textId="6B2A7C44" w:rsidR="006B47E3" w:rsidRPr="0016750E" w:rsidRDefault="006B47E3" w:rsidP="006B47E3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A</w:t>
      </w:r>
      <w:r w:rsidRPr="0016750E">
        <w:rPr>
          <w:rFonts w:ascii="Songti SC" w:eastAsia="Songti SC" w:hAnsi="Songti SC"/>
        </w:rPr>
        <w:t>.</w:t>
      </w:r>
      <w:r w:rsidRPr="0016750E">
        <w:rPr>
          <w:rFonts w:ascii="Songti SC" w:eastAsia="Songti SC" w:hAnsi="Songti SC" w:hint="eastAsia"/>
        </w:rPr>
        <w:t xml:space="preserve"> 参赛作品以效果图形式呈现文创设计作品三视图、效果图及单品</w:t>
      </w:r>
      <w:r w:rsidR="003C2A2B">
        <w:rPr>
          <w:rFonts w:ascii="Songti SC" w:eastAsia="Songti SC" w:hAnsi="Songti SC" w:hint="eastAsia"/>
        </w:rPr>
        <w:t>或</w:t>
      </w:r>
      <w:r w:rsidRPr="0016750E">
        <w:rPr>
          <w:rFonts w:ascii="Songti SC" w:eastAsia="Songti SC" w:hAnsi="Songti SC" w:hint="eastAsia"/>
        </w:rPr>
        <w:t>系列组合品展示图，并加以文创故事</w:t>
      </w:r>
      <w:r w:rsidR="003C2A2B">
        <w:rPr>
          <w:rFonts w:ascii="Songti SC" w:eastAsia="Songti SC" w:hAnsi="Songti SC" w:hint="eastAsia"/>
        </w:rPr>
        <w:t>或</w:t>
      </w:r>
      <w:r w:rsidRPr="0016750E">
        <w:rPr>
          <w:rFonts w:ascii="Songti SC" w:eastAsia="Songti SC" w:hAnsi="Songti SC" w:hint="eastAsia"/>
        </w:rPr>
        <w:t>创意阐述于画面版式中，特殊图案、特殊流水线造型、特殊材质效果，可于图上做简单注释。</w:t>
      </w:r>
    </w:p>
    <w:p w14:paraId="6A004E1E" w14:textId="7B191E6C" w:rsidR="006B47E3" w:rsidRPr="0016750E" w:rsidRDefault="006B47E3" w:rsidP="006B47E3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B</w:t>
      </w:r>
      <w:r w:rsidRPr="0016750E">
        <w:rPr>
          <w:rFonts w:ascii="Songti SC" w:eastAsia="Songti SC" w:hAnsi="Songti SC"/>
        </w:rPr>
        <w:t>.</w:t>
      </w:r>
      <w:r w:rsidRPr="0016750E">
        <w:rPr>
          <w:rFonts w:ascii="Songti SC" w:eastAsia="Songti SC" w:hAnsi="Songti SC" w:hint="eastAsia"/>
        </w:rPr>
        <w:t>参赛作品限3张页面（含3张），横竖构图保持一致，单个文件不大于5</w:t>
      </w:r>
      <w:r w:rsidRPr="0016750E">
        <w:rPr>
          <w:rFonts w:ascii="Songti SC" w:eastAsia="Songti SC" w:hAnsi="Songti SC"/>
        </w:rPr>
        <w:t>MB</w:t>
      </w:r>
      <w:r w:rsidRPr="0016750E">
        <w:rPr>
          <w:rFonts w:ascii="Songti SC" w:eastAsia="Songti SC" w:hAnsi="Songti SC" w:hint="eastAsia"/>
        </w:rPr>
        <w:t>。单个文件尺寸指定为</w:t>
      </w:r>
      <w:r w:rsidRPr="0016750E">
        <w:rPr>
          <w:rFonts w:ascii="Songti SC" w:eastAsia="Songti SC" w:hAnsi="Songti SC"/>
        </w:rPr>
        <w:t>A3</w:t>
      </w:r>
      <w:r w:rsidRPr="0016750E">
        <w:rPr>
          <w:rFonts w:ascii="Songti SC" w:eastAsia="Songti SC" w:hAnsi="Songti SC" w:hint="eastAsia"/>
        </w:rPr>
        <w:t>（297x420mm），文件格式为</w:t>
      </w:r>
      <w:r w:rsidRPr="0016750E">
        <w:rPr>
          <w:rFonts w:ascii="Songti SC" w:eastAsia="Songti SC" w:hAnsi="Songti SC"/>
        </w:rPr>
        <w:t>JPG</w:t>
      </w:r>
      <w:r w:rsidRPr="0016750E">
        <w:rPr>
          <w:rFonts w:ascii="Songti SC" w:eastAsia="Songti SC" w:hAnsi="Songti SC" w:hint="eastAsia"/>
        </w:rPr>
        <w:t>，分辨率</w:t>
      </w:r>
      <w:r w:rsidRPr="0016750E">
        <w:rPr>
          <w:rFonts w:ascii="Songti SC" w:eastAsia="Songti SC" w:hAnsi="Songti SC"/>
        </w:rPr>
        <w:t>300</w:t>
      </w:r>
      <w:r w:rsidRPr="0016750E">
        <w:rPr>
          <w:rFonts w:ascii="Songti SC" w:eastAsia="Songti SC" w:hAnsi="Songti SC" w:hint="eastAsia"/>
        </w:rPr>
        <w:t>dpi，颜色模式为RGB</w:t>
      </w:r>
      <w:r w:rsidR="001159F2">
        <w:rPr>
          <w:rFonts w:ascii="Songti SC" w:eastAsia="Songti SC" w:hAnsi="Songti SC" w:hint="eastAsia"/>
        </w:rPr>
        <w:t>。</w:t>
      </w:r>
    </w:p>
    <w:p w14:paraId="28C1C0F2" w14:textId="77777777" w:rsidR="006B47E3" w:rsidRPr="0016750E" w:rsidRDefault="00C269A7" w:rsidP="006B47E3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（2）</w:t>
      </w:r>
      <w:r w:rsidR="006B47E3" w:rsidRPr="0016750E">
        <w:rPr>
          <w:rFonts w:ascii="Songti SC" w:eastAsia="Songti SC" w:hAnsi="Songti SC" w:hint="eastAsia"/>
        </w:rPr>
        <w:t>参赛作品报名表</w:t>
      </w:r>
    </w:p>
    <w:p w14:paraId="2C13DAE8" w14:textId="77777777" w:rsidR="001B2930" w:rsidRPr="0016750E" w:rsidRDefault="001B2930" w:rsidP="001B2930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（二）影视类</w:t>
      </w:r>
    </w:p>
    <w:p w14:paraId="10C1CBB4" w14:textId="77777777" w:rsidR="00825E9F" w:rsidRPr="0016750E" w:rsidRDefault="005C2334" w:rsidP="00BE34D3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1</w:t>
      </w:r>
      <w:r w:rsidRPr="0016750E">
        <w:rPr>
          <w:rFonts w:ascii="Songti SC" w:eastAsia="Songti SC" w:hAnsi="Songti SC"/>
        </w:rPr>
        <w:t>.</w:t>
      </w:r>
      <w:r w:rsidR="00825E9F" w:rsidRPr="0016750E">
        <w:rPr>
          <w:rFonts w:ascii="Songti SC" w:eastAsia="Songti SC" w:hAnsi="Songti SC" w:hint="eastAsia"/>
        </w:rPr>
        <w:t>内容要求</w:t>
      </w:r>
    </w:p>
    <w:p w14:paraId="75B06E90" w14:textId="10CCB7C9" w:rsidR="00E8209A" w:rsidRPr="0016750E" w:rsidRDefault="007F34C6" w:rsidP="00BE34D3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绵亘万里，延续千年</w:t>
      </w:r>
      <w:r w:rsidR="00E8209A" w:rsidRPr="0016750E">
        <w:rPr>
          <w:rFonts w:ascii="Songti SC" w:eastAsia="Songti SC" w:hAnsi="Songti SC" w:hint="eastAsia"/>
        </w:rPr>
        <w:t>。</w:t>
      </w:r>
      <w:r w:rsidRPr="0016750E">
        <w:rPr>
          <w:rFonts w:ascii="Songti SC" w:eastAsia="Songti SC" w:hAnsi="Songti SC" w:hint="eastAsia"/>
        </w:rPr>
        <w:t>“一带一路”积</w:t>
      </w:r>
      <w:r w:rsidR="00CD2FA7" w:rsidRPr="0016750E">
        <w:rPr>
          <w:rFonts w:ascii="Songti SC" w:eastAsia="Songti SC" w:hAnsi="Songti SC" w:hint="eastAsia"/>
        </w:rPr>
        <w:t>淀</w:t>
      </w:r>
      <w:r w:rsidR="00AD6B1C" w:rsidRPr="0016750E">
        <w:rPr>
          <w:rFonts w:ascii="Songti SC" w:eastAsia="Songti SC" w:hAnsi="Songti SC" w:hint="eastAsia"/>
        </w:rPr>
        <w:t>了</w:t>
      </w:r>
      <w:r w:rsidR="00CD2FA7" w:rsidRPr="0016750E">
        <w:rPr>
          <w:rFonts w:ascii="Songti SC" w:eastAsia="Songti SC" w:hAnsi="Songti SC" w:hint="eastAsia"/>
        </w:rPr>
        <w:t>丝路精神，共建了人类文明的宝贵遗产，</w:t>
      </w:r>
      <w:r w:rsidR="00BE34D3" w:rsidRPr="0016750E">
        <w:rPr>
          <w:rFonts w:ascii="Songti SC" w:eastAsia="Songti SC" w:hAnsi="Songti SC" w:hint="eastAsia"/>
        </w:rPr>
        <w:t>承载了丰富多样的文化属性。异彩纷呈的电影语言，建构起各国文化的记忆。</w:t>
      </w:r>
      <w:r w:rsidR="00E8209A" w:rsidRPr="0016750E">
        <w:rPr>
          <w:rFonts w:ascii="Songti SC" w:eastAsia="Songti SC" w:hAnsi="Songti SC" w:hint="eastAsia"/>
        </w:rPr>
        <w:t>本赛项以“启悦新影，联动丝韵”为主题，鼓励以镜头捕捉“一带一路”城市景观、生态文明，用光影记录“一带一路”的历史文化和人文风貌，创新文化表达方式，</w:t>
      </w:r>
      <w:r w:rsidR="003852C2">
        <w:rPr>
          <w:rFonts w:ascii="Songti SC" w:eastAsia="Songti SC" w:hAnsi="Songti SC" w:hint="eastAsia"/>
        </w:rPr>
        <w:t>彰显</w:t>
      </w:r>
      <w:r w:rsidR="00E8209A" w:rsidRPr="0016750E">
        <w:rPr>
          <w:rFonts w:ascii="Songti SC" w:eastAsia="Songti SC" w:hAnsi="Songti SC" w:hint="eastAsia"/>
        </w:rPr>
        <w:t>沿线的文化特征、</w:t>
      </w:r>
      <w:r w:rsidR="00BE34D3" w:rsidRPr="0016750E">
        <w:rPr>
          <w:rFonts w:ascii="Songti SC" w:eastAsia="Songti SC" w:hAnsi="Songti SC" w:hint="eastAsia"/>
        </w:rPr>
        <w:t>新奇</w:t>
      </w:r>
      <w:r w:rsidR="00E8209A" w:rsidRPr="0016750E">
        <w:rPr>
          <w:rFonts w:ascii="Songti SC" w:eastAsia="Songti SC" w:hAnsi="Songti SC" w:hint="eastAsia"/>
        </w:rPr>
        <w:t>变化和时代精神。</w:t>
      </w:r>
      <w:r w:rsidR="00BE34D3" w:rsidRPr="0016750E">
        <w:rPr>
          <w:rFonts w:ascii="Songti SC" w:eastAsia="Songti SC" w:hAnsi="Songti SC" w:hint="eastAsia"/>
        </w:rPr>
        <w:t>以多层次、立体化的</w:t>
      </w:r>
      <w:r w:rsidR="007923B4" w:rsidRPr="0016750E">
        <w:rPr>
          <w:rFonts w:ascii="Songti SC" w:eastAsia="Songti SC" w:hAnsi="Songti SC" w:hint="eastAsia"/>
        </w:rPr>
        <w:t>数字影像，促进各国跨文化的沟通、传播与合作。</w:t>
      </w:r>
    </w:p>
    <w:p w14:paraId="0C8E70AB" w14:textId="77777777" w:rsidR="00154CD7" w:rsidRPr="0016750E" w:rsidRDefault="005C2334" w:rsidP="00154CD7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2</w:t>
      </w:r>
      <w:r w:rsidRPr="0016750E">
        <w:rPr>
          <w:rFonts w:ascii="Songti SC" w:eastAsia="Songti SC" w:hAnsi="Songti SC"/>
        </w:rPr>
        <w:t>.</w:t>
      </w:r>
      <w:r w:rsidR="00154CD7" w:rsidRPr="0016750E">
        <w:rPr>
          <w:rFonts w:ascii="Songti SC" w:eastAsia="Songti SC" w:hAnsi="Songti SC" w:hint="eastAsia"/>
        </w:rPr>
        <w:t>作品要求</w:t>
      </w:r>
    </w:p>
    <w:p w14:paraId="4F850864" w14:textId="77777777" w:rsidR="00154CD7" w:rsidRPr="0016750E" w:rsidRDefault="005C2334" w:rsidP="00154CD7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（1）</w:t>
      </w:r>
      <w:r w:rsidR="00154CD7" w:rsidRPr="0016750E">
        <w:rPr>
          <w:rFonts w:ascii="Songti SC" w:eastAsia="Songti SC" w:hAnsi="Songti SC" w:hint="eastAsia"/>
        </w:rPr>
        <w:t>微电影</w:t>
      </w:r>
    </w:p>
    <w:p w14:paraId="3D9FCDFA" w14:textId="77777777" w:rsidR="00AC6B10" w:rsidRPr="0016750E" w:rsidRDefault="00AC6B10" w:rsidP="00AC6B10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lastRenderedPageBreak/>
        <w:t>参赛作品需提交以下材料：</w:t>
      </w:r>
    </w:p>
    <w:p w14:paraId="36ADCE02" w14:textId="77777777" w:rsidR="00AC6B10" w:rsidRPr="0016750E" w:rsidRDefault="00AC6B10" w:rsidP="00AC6B10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①视频作品</w:t>
      </w:r>
    </w:p>
    <w:p w14:paraId="5034A539" w14:textId="2B44A71A" w:rsidR="00154CD7" w:rsidRPr="00F51678" w:rsidRDefault="00B417D0" w:rsidP="005C2334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F51678">
        <w:rPr>
          <w:rFonts w:ascii="Songti SC" w:eastAsia="Songti SC" w:hAnsi="Songti SC"/>
        </w:rPr>
        <w:t>A</w:t>
      </w:r>
      <w:r w:rsidR="005C2334" w:rsidRPr="00F51678">
        <w:rPr>
          <w:rFonts w:ascii="Songti SC" w:eastAsia="Songti SC" w:hAnsi="Songti SC" w:hint="eastAsia"/>
        </w:rPr>
        <w:t>.</w:t>
      </w:r>
      <w:r w:rsidR="00154CD7" w:rsidRPr="00F51678">
        <w:rPr>
          <w:rFonts w:ascii="Songti SC" w:eastAsia="Songti SC" w:hAnsi="Songti SC" w:hint="eastAsia"/>
        </w:rPr>
        <w:t>作品时长：5</w:t>
      </w:r>
      <w:r w:rsidR="00154CD7" w:rsidRPr="00F51678">
        <w:rPr>
          <w:rFonts w:ascii="Songti SC" w:eastAsia="Songti SC" w:hAnsi="Songti SC"/>
        </w:rPr>
        <w:t>-10</w:t>
      </w:r>
      <w:r w:rsidR="00154CD7" w:rsidRPr="00F51678">
        <w:rPr>
          <w:rFonts w:ascii="Songti SC" w:eastAsia="Songti SC" w:hAnsi="Songti SC" w:hint="eastAsia"/>
        </w:rPr>
        <w:t>分钟之间，包含作品片头片尾；</w:t>
      </w:r>
    </w:p>
    <w:p w14:paraId="0EB35FAA" w14:textId="28C59D3A" w:rsidR="00154CD7" w:rsidRPr="00F51678" w:rsidRDefault="00B417D0" w:rsidP="005C2334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F51678">
        <w:rPr>
          <w:rFonts w:ascii="Songti SC" w:eastAsia="Songti SC" w:hAnsi="Songti SC"/>
        </w:rPr>
        <w:t>B</w:t>
      </w:r>
      <w:r w:rsidR="005C2334" w:rsidRPr="00F51678">
        <w:rPr>
          <w:rFonts w:ascii="Songti SC" w:eastAsia="Songti SC" w:hAnsi="Songti SC" w:hint="eastAsia"/>
        </w:rPr>
        <w:t>.</w:t>
      </w:r>
      <w:r w:rsidR="00154CD7" w:rsidRPr="00F51678">
        <w:rPr>
          <w:rFonts w:ascii="Songti SC" w:eastAsia="Songti SC" w:hAnsi="Songti SC" w:hint="eastAsia"/>
        </w:rPr>
        <w:t>作品类型：剧情片、纪录片、宣传片、实验片</w:t>
      </w:r>
      <w:r w:rsidR="00E209F2" w:rsidRPr="00F51678">
        <w:rPr>
          <w:rFonts w:ascii="Songti SC" w:eastAsia="Songti SC" w:hAnsi="Songti SC" w:hint="eastAsia"/>
        </w:rPr>
        <w:t>、动画片</w:t>
      </w:r>
      <w:r w:rsidR="00154CD7" w:rsidRPr="00F51678">
        <w:rPr>
          <w:rFonts w:ascii="Songti SC" w:eastAsia="Songti SC" w:hAnsi="Songti SC" w:hint="eastAsia"/>
        </w:rPr>
        <w:t>等类型皆可；</w:t>
      </w:r>
    </w:p>
    <w:p w14:paraId="1269BC13" w14:textId="2BE42D9C" w:rsidR="00010ACF" w:rsidRPr="00F51678" w:rsidRDefault="00B417D0" w:rsidP="005C2334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F51678">
        <w:rPr>
          <w:rFonts w:ascii="Songti SC" w:eastAsia="Songti SC" w:hAnsi="Songti SC"/>
        </w:rPr>
        <w:t>C</w:t>
      </w:r>
      <w:r w:rsidR="005C2334" w:rsidRPr="00F51678">
        <w:rPr>
          <w:rFonts w:ascii="Songti SC" w:eastAsia="Songti SC" w:hAnsi="Songti SC" w:hint="eastAsia"/>
        </w:rPr>
        <w:t>.</w:t>
      </w:r>
      <w:r w:rsidR="00154CD7" w:rsidRPr="00F51678">
        <w:rPr>
          <w:rFonts w:ascii="Songti SC" w:eastAsia="Songti SC" w:hAnsi="Songti SC" w:hint="eastAsia"/>
        </w:rPr>
        <w:t>字幕要求：对白、旁白和解说等须有中英文字幕；</w:t>
      </w:r>
    </w:p>
    <w:p w14:paraId="7D60EB08" w14:textId="642BC6AA" w:rsidR="00154CD7" w:rsidRPr="00F51678" w:rsidRDefault="00B417D0" w:rsidP="005C2334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F51678">
        <w:rPr>
          <w:rFonts w:ascii="Songti SC" w:eastAsia="Songti SC" w:hAnsi="Songti SC"/>
        </w:rPr>
        <w:t>D</w:t>
      </w:r>
      <w:r w:rsidR="005C2334" w:rsidRPr="00F51678">
        <w:rPr>
          <w:rFonts w:ascii="Songti SC" w:eastAsia="Songti SC" w:hAnsi="Songti SC" w:hint="eastAsia"/>
        </w:rPr>
        <w:t>.</w:t>
      </w:r>
      <w:r w:rsidR="00154CD7" w:rsidRPr="00F51678">
        <w:rPr>
          <w:rFonts w:ascii="Songti SC" w:eastAsia="Songti SC" w:hAnsi="Songti SC" w:hint="eastAsia"/>
        </w:rPr>
        <w:t>质量要求：图像尺寸为标准1</w:t>
      </w:r>
      <w:r w:rsidR="00154CD7" w:rsidRPr="00F51678">
        <w:rPr>
          <w:rFonts w:ascii="Songti SC" w:eastAsia="Songti SC" w:hAnsi="Songti SC"/>
        </w:rPr>
        <w:t>6:9</w:t>
      </w:r>
      <w:r w:rsidR="00154CD7" w:rsidRPr="00F51678">
        <w:rPr>
          <w:rFonts w:ascii="Songti SC" w:eastAsia="Songti SC" w:hAnsi="Songti SC" w:hint="eastAsia"/>
        </w:rPr>
        <w:t>或4</w:t>
      </w:r>
      <w:r w:rsidR="00154CD7" w:rsidRPr="00F51678">
        <w:rPr>
          <w:rFonts w:ascii="Songti SC" w:eastAsia="Songti SC" w:hAnsi="Songti SC"/>
        </w:rPr>
        <w:t>:3</w:t>
      </w:r>
      <w:r w:rsidR="00154CD7" w:rsidRPr="00F51678">
        <w:rPr>
          <w:rFonts w:ascii="Songti SC" w:eastAsia="Songti SC" w:hAnsi="Songti SC" w:hint="eastAsia"/>
        </w:rPr>
        <w:t>，文件格式为</w:t>
      </w:r>
      <w:r w:rsidR="00154CD7" w:rsidRPr="00F51678">
        <w:rPr>
          <w:rFonts w:ascii="Songti SC" w:eastAsia="Songti SC" w:hAnsi="Songti SC"/>
        </w:rPr>
        <w:t>MP4</w:t>
      </w:r>
      <w:r w:rsidR="00154CD7" w:rsidRPr="00F51678">
        <w:rPr>
          <w:rFonts w:ascii="Songti SC" w:eastAsia="Songti SC" w:hAnsi="Songti SC" w:hint="eastAsia"/>
        </w:rPr>
        <w:t>高清格式，1</w:t>
      </w:r>
      <w:r w:rsidR="00154CD7" w:rsidRPr="00F51678">
        <w:rPr>
          <w:rFonts w:ascii="Songti SC" w:eastAsia="Songti SC" w:hAnsi="Songti SC"/>
        </w:rPr>
        <w:t>080</w:t>
      </w:r>
      <w:r w:rsidR="00154CD7" w:rsidRPr="00F51678">
        <w:rPr>
          <w:rFonts w:ascii="Songti SC" w:eastAsia="Songti SC" w:hAnsi="Songti SC" w:hint="eastAsia"/>
        </w:rPr>
        <w:t>p</w:t>
      </w:r>
      <w:r w:rsidR="00154CD7" w:rsidRPr="00F51678">
        <w:rPr>
          <w:rFonts w:ascii="Songti SC" w:eastAsia="Songti SC" w:hAnsi="Songti SC"/>
        </w:rPr>
        <w:t xml:space="preserve"> HD</w:t>
      </w:r>
      <w:r w:rsidR="00154CD7" w:rsidRPr="00F51678">
        <w:rPr>
          <w:rFonts w:ascii="Songti SC" w:eastAsia="Songti SC" w:hAnsi="Songti SC" w:hint="eastAsia"/>
        </w:rPr>
        <w:t>（编码</w:t>
      </w:r>
      <w:r w:rsidR="00154CD7" w:rsidRPr="00F51678">
        <w:rPr>
          <w:rFonts w:ascii="Songti SC" w:eastAsia="Songti SC" w:hAnsi="Songti SC"/>
        </w:rPr>
        <w:t>H.264</w:t>
      </w:r>
      <w:r w:rsidR="00154CD7" w:rsidRPr="00F51678">
        <w:rPr>
          <w:rFonts w:ascii="Songti SC" w:eastAsia="Songti SC" w:hAnsi="Songti SC" w:hint="eastAsia"/>
        </w:rPr>
        <w:t>）；</w:t>
      </w:r>
      <w:r w:rsidR="00F51678" w:rsidRPr="00F51678">
        <w:rPr>
          <w:rFonts w:ascii="Songti SC" w:eastAsia="Songti SC" w:hAnsi="Songti SC" w:hint="eastAsia"/>
        </w:rPr>
        <w:t>单个文件不大于</w:t>
      </w:r>
      <w:r w:rsidR="00F51678" w:rsidRPr="00F51678">
        <w:rPr>
          <w:rFonts w:ascii="Songti SC" w:eastAsia="Songti SC" w:hAnsi="Songti SC"/>
        </w:rPr>
        <w:t>100MB</w:t>
      </w:r>
      <w:r w:rsidR="00F51678" w:rsidRPr="00F51678">
        <w:rPr>
          <w:rFonts w:ascii="Songti SC" w:eastAsia="Songti SC" w:hAnsi="Songti SC" w:hint="eastAsia"/>
        </w:rPr>
        <w:t>；</w:t>
      </w:r>
      <w:r w:rsidR="00010ACF" w:rsidRPr="00F51678">
        <w:rPr>
          <w:rFonts w:ascii="Songti SC" w:eastAsia="Songti SC" w:hAnsi="Songti SC"/>
        </w:rPr>
        <w:t>参赛作品应拥有合法来源（包括但不限于画面、背景音乐），不侵犯任何第三人的著作权和其他权利</w:t>
      </w:r>
      <w:r w:rsidR="00010ACF" w:rsidRPr="00F51678">
        <w:rPr>
          <w:rFonts w:ascii="Songti SC" w:eastAsia="Songti SC" w:hAnsi="Songti SC" w:hint="eastAsia"/>
        </w:rPr>
        <w:t>。</w:t>
      </w:r>
    </w:p>
    <w:p w14:paraId="0A2592B6" w14:textId="77777777" w:rsidR="00AC6B10" w:rsidRPr="0016750E" w:rsidRDefault="00AC6B10" w:rsidP="00AC6B10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F51678">
        <w:rPr>
          <w:rFonts w:ascii="Songti SC" w:eastAsia="Songti SC" w:hAnsi="Songti SC" w:hint="eastAsia"/>
        </w:rPr>
        <w:t>②宣传海报</w:t>
      </w:r>
    </w:p>
    <w:p w14:paraId="5E7A0CE2" w14:textId="632C3BF0" w:rsidR="00AC6B10" w:rsidRPr="0016750E" w:rsidRDefault="00AC6B10" w:rsidP="00AC6B10">
      <w:pPr>
        <w:spacing w:line="360" w:lineRule="auto"/>
        <w:ind w:firstLineChars="200" w:firstLine="480"/>
        <w:jc w:val="both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用于获奖作品集制作、巡展等展示使用，文件尺寸指定为</w:t>
      </w:r>
      <w:r w:rsidRPr="0016750E">
        <w:rPr>
          <w:rFonts w:ascii="Songti SC" w:eastAsia="Songti SC" w:hAnsi="Songti SC"/>
        </w:rPr>
        <w:t>A3</w:t>
      </w:r>
      <w:r w:rsidRPr="0016750E">
        <w:rPr>
          <w:rFonts w:ascii="Songti SC" w:eastAsia="Songti SC" w:hAnsi="Songti SC" w:hint="eastAsia"/>
        </w:rPr>
        <w:t>（297x420mm），文件格式为</w:t>
      </w:r>
      <w:r w:rsidRPr="0016750E">
        <w:rPr>
          <w:rFonts w:ascii="Songti SC" w:eastAsia="Songti SC" w:hAnsi="Songti SC"/>
        </w:rPr>
        <w:t>JPG</w:t>
      </w:r>
      <w:r w:rsidRPr="0016750E">
        <w:rPr>
          <w:rFonts w:ascii="Songti SC" w:eastAsia="Songti SC" w:hAnsi="Songti SC" w:hint="eastAsia"/>
        </w:rPr>
        <w:t>，分辨率</w:t>
      </w:r>
      <w:r w:rsidRPr="0016750E">
        <w:rPr>
          <w:rFonts w:ascii="Songti SC" w:eastAsia="Songti SC" w:hAnsi="Songti SC"/>
        </w:rPr>
        <w:t>300</w:t>
      </w:r>
      <w:r w:rsidRPr="0016750E">
        <w:rPr>
          <w:rFonts w:ascii="Songti SC" w:eastAsia="Songti SC" w:hAnsi="Songti SC" w:hint="eastAsia"/>
        </w:rPr>
        <w:t>dpi，颜色模式RGB</w:t>
      </w:r>
      <w:r w:rsidR="0078139E">
        <w:rPr>
          <w:rFonts w:ascii="Songti SC" w:eastAsia="Songti SC" w:hAnsi="Songti SC" w:hint="eastAsia"/>
        </w:rPr>
        <w:t>，</w:t>
      </w:r>
      <w:r w:rsidRPr="0016750E">
        <w:rPr>
          <w:rFonts w:ascii="Songti SC" w:eastAsia="Songti SC" w:hAnsi="Songti SC" w:hint="eastAsia"/>
        </w:rPr>
        <w:t>单个文件不大于5</w:t>
      </w:r>
      <w:r w:rsidRPr="0016750E">
        <w:rPr>
          <w:rFonts w:ascii="Songti SC" w:eastAsia="Songti SC" w:hAnsi="Songti SC"/>
        </w:rPr>
        <w:t>MB</w:t>
      </w:r>
      <w:r w:rsidRPr="0016750E">
        <w:rPr>
          <w:rFonts w:ascii="Songti SC" w:eastAsia="Songti SC" w:hAnsi="Songti SC" w:hint="eastAsia"/>
        </w:rPr>
        <w:t>。</w:t>
      </w:r>
    </w:p>
    <w:p w14:paraId="0B4D1FDC" w14:textId="77777777" w:rsidR="006B47E3" w:rsidRPr="0016750E" w:rsidRDefault="006B47E3" w:rsidP="006B47E3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③参赛作品报名表</w:t>
      </w:r>
    </w:p>
    <w:p w14:paraId="28CBE1A9" w14:textId="77777777" w:rsidR="00154CD7" w:rsidRPr="0016750E" w:rsidRDefault="006B47E3" w:rsidP="00154CD7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（</w:t>
      </w:r>
      <w:r w:rsidR="00154CD7" w:rsidRPr="0016750E">
        <w:rPr>
          <w:rFonts w:ascii="Songti SC" w:eastAsia="Songti SC" w:hAnsi="Songti SC"/>
        </w:rPr>
        <w:t>2</w:t>
      </w:r>
      <w:r w:rsidRPr="0016750E">
        <w:rPr>
          <w:rFonts w:ascii="Songti SC" w:eastAsia="Songti SC" w:hAnsi="Songti SC" w:hint="eastAsia"/>
        </w:rPr>
        <w:t>）</w:t>
      </w:r>
      <w:r w:rsidR="00154CD7" w:rsidRPr="0016750E">
        <w:rPr>
          <w:rFonts w:ascii="Songti SC" w:eastAsia="Songti SC" w:hAnsi="Songti SC" w:hint="eastAsia"/>
        </w:rPr>
        <w:t>短视频</w:t>
      </w:r>
    </w:p>
    <w:p w14:paraId="309CE6B7" w14:textId="77777777" w:rsidR="00EA4B15" w:rsidRPr="0016750E" w:rsidRDefault="00EA4B15" w:rsidP="00EA4B15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参赛作品需提交以下材料：</w:t>
      </w:r>
    </w:p>
    <w:p w14:paraId="0E4BB78D" w14:textId="3345C162" w:rsidR="00EA4B15" w:rsidRPr="0016750E" w:rsidRDefault="00EA4B15" w:rsidP="00B417D0">
      <w:pPr>
        <w:pStyle w:val="a4"/>
        <w:numPr>
          <w:ilvl w:val="0"/>
          <w:numId w:val="3"/>
        </w:numPr>
        <w:spacing w:line="360" w:lineRule="auto"/>
        <w:ind w:firstLineChars="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视频作品</w:t>
      </w:r>
    </w:p>
    <w:p w14:paraId="24ADF53E" w14:textId="586E2BB4" w:rsidR="00154CD7" w:rsidRPr="0016750E" w:rsidRDefault="00B417D0" w:rsidP="00154CD7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/>
        </w:rPr>
        <w:t>A.</w:t>
      </w:r>
      <w:r w:rsidR="00154CD7" w:rsidRPr="0016750E">
        <w:rPr>
          <w:rFonts w:ascii="Songti SC" w:eastAsia="Songti SC" w:hAnsi="Songti SC" w:hint="eastAsia"/>
        </w:rPr>
        <w:t>作品时长：</w:t>
      </w:r>
      <w:r w:rsidR="00794C2A" w:rsidRPr="0016750E">
        <w:rPr>
          <w:rFonts w:ascii="Songti SC" w:eastAsia="Songti SC" w:hAnsi="Songti SC"/>
        </w:rPr>
        <w:t>1</w:t>
      </w:r>
      <w:r w:rsidR="00794C2A" w:rsidRPr="0016750E">
        <w:rPr>
          <w:rFonts w:ascii="Songti SC" w:eastAsia="Songti SC" w:hAnsi="Songti SC" w:hint="eastAsia"/>
        </w:rPr>
        <w:t>-</w:t>
      </w:r>
      <w:r w:rsidR="00154CD7" w:rsidRPr="0016750E">
        <w:rPr>
          <w:rFonts w:ascii="Songti SC" w:eastAsia="Songti SC" w:hAnsi="Songti SC"/>
        </w:rPr>
        <w:t>3</w:t>
      </w:r>
      <w:r w:rsidR="00154CD7" w:rsidRPr="0016750E">
        <w:rPr>
          <w:rFonts w:ascii="Songti SC" w:eastAsia="Songti SC" w:hAnsi="Songti SC" w:hint="eastAsia"/>
        </w:rPr>
        <w:t>分钟之间；</w:t>
      </w:r>
    </w:p>
    <w:p w14:paraId="40A62357" w14:textId="0719775F" w:rsidR="00154CD7" w:rsidRPr="0016750E" w:rsidRDefault="00B417D0" w:rsidP="00154CD7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/>
        </w:rPr>
        <w:t>B</w:t>
      </w:r>
      <w:r w:rsidR="005C2334" w:rsidRPr="0016750E">
        <w:rPr>
          <w:rFonts w:ascii="Songti SC" w:eastAsia="Songti SC" w:hAnsi="Songti SC" w:hint="eastAsia"/>
        </w:rPr>
        <w:t>.</w:t>
      </w:r>
      <w:r w:rsidR="008147A7" w:rsidRPr="0016750E">
        <w:rPr>
          <w:rFonts w:ascii="Songti SC" w:eastAsia="Songti SC" w:hAnsi="Songti SC"/>
        </w:rPr>
        <w:t>作品形态不限</w:t>
      </w:r>
      <w:r w:rsidR="008147A7" w:rsidRPr="0016750E">
        <w:rPr>
          <w:rFonts w:ascii="Songti SC" w:eastAsia="Songti SC" w:hAnsi="Songti SC" w:hint="eastAsia"/>
        </w:rPr>
        <w:t>，</w:t>
      </w:r>
      <w:r w:rsidR="00154CD7" w:rsidRPr="0016750E">
        <w:rPr>
          <w:rFonts w:ascii="Songti SC" w:eastAsia="Songti SC" w:hAnsi="Songti SC" w:hint="eastAsia"/>
        </w:rPr>
        <w:t>具有完整故事情节，可单独成篇，也可系列成剧。</w:t>
      </w:r>
      <w:r w:rsidR="001C0A30" w:rsidRPr="0016750E">
        <w:rPr>
          <w:rFonts w:ascii="Songti SC" w:eastAsia="Songti SC" w:hAnsi="Songti SC" w:hint="eastAsia"/>
        </w:rPr>
        <w:t>作要适用于短视频媒体播放，可通过互联网平台发行</w:t>
      </w:r>
      <w:r w:rsidR="003852C2">
        <w:rPr>
          <w:rFonts w:ascii="Songti SC" w:eastAsia="Songti SC" w:hAnsi="Songti SC" w:hint="eastAsia"/>
        </w:rPr>
        <w:t>；</w:t>
      </w:r>
    </w:p>
    <w:p w14:paraId="40A695F3" w14:textId="74FE3CC4" w:rsidR="00154CD7" w:rsidRPr="0016750E" w:rsidRDefault="00B417D0" w:rsidP="00154CD7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/>
        </w:rPr>
        <w:t>C</w:t>
      </w:r>
      <w:r w:rsidR="005C2334" w:rsidRPr="0016750E">
        <w:rPr>
          <w:rFonts w:ascii="Songti SC" w:eastAsia="Songti SC" w:hAnsi="Songti SC" w:hint="eastAsia"/>
        </w:rPr>
        <w:t>.</w:t>
      </w:r>
      <w:r w:rsidR="00154CD7" w:rsidRPr="0016750E">
        <w:rPr>
          <w:rFonts w:ascii="Songti SC" w:eastAsia="Songti SC" w:hAnsi="Songti SC" w:hint="eastAsia"/>
        </w:rPr>
        <w:t>字幕要求：对白、旁白和解说等须有中英文字幕；</w:t>
      </w:r>
    </w:p>
    <w:p w14:paraId="51D360D8" w14:textId="78D56AAE" w:rsidR="00E209F2" w:rsidRPr="0016750E" w:rsidRDefault="00B417D0" w:rsidP="003852C2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/>
        </w:rPr>
        <w:t>D</w:t>
      </w:r>
      <w:r w:rsidR="005C2334" w:rsidRPr="0016750E">
        <w:rPr>
          <w:rFonts w:ascii="Songti SC" w:eastAsia="Songti SC" w:hAnsi="Songti SC" w:hint="eastAsia"/>
        </w:rPr>
        <w:t>.</w:t>
      </w:r>
      <w:r w:rsidR="00154CD7" w:rsidRPr="0016750E">
        <w:rPr>
          <w:rFonts w:ascii="Songti SC" w:eastAsia="Songti SC" w:hAnsi="Songti SC" w:hint="eastAsia"/>
        </w:rPr>
        <w:t>质量要求：图像尺寸可以为手机屏幕尺寸，文件格式MP4高清格式</w:t>
      </w:r>
      <w:r w:rsidR="00703D1D" w:rsidRPr="0016750E">
        <w:rPr>
          <w:rFonts w:ascii="Songti SC" w:eastAsia="Songti SC" w:hAnsi="Songti SC" w:hint="eastAsia"/>
        </w:rPr>
        <w:t>，</w:t>
      </w:r>
      <w:r w:rsidR="001C0A30" w:rsidRPr="0016750E">
        <w:rPr>
          <w:rFonts w:ascii="Songti SC" w:eastAsia="Songti SC" w:hAnsi="Songti SC" w:hint="eastAsia"/>
        </w:rPr>
        <w:t>横屏视频</w:t>
      </w:r>
      <w:r w:rsidR="00693273" w:rsidRPr="0016750E">
        <w:rPr>
          <w:rFonts w:ascii="Songti SC" w:eastAsia="Songti SC" w:hAnsi="Songti SC" w:hint="eastAsia"/>
        </w:rPr>
        <w:t>分辨率</w:t>
      </w:r>
      <w:r w:rsidR="001C0A30" w:rsidRPr="0016750E">
        <w:rPr>
          <w:rFonts w:ascii="Songti SC" w:eastAsia="Songti SC" w:hAnsi="Songti SC" w:hint="eastAsia"/>
        </w:rPr>
        <w:t>为1</w:t>
      </w:r>
      <w:r w:rsidR="001C0A30" w:rsidRPr="0016750E">
        <w:rPr>
          <w:rFonts w:ascii="Songti SC" w:eastAsia="Songti SC" w:hAnsi="Songti SC"/>
        </w:rPr>
        <w:t>920*1080</w:t>
      </w:r>
      <w:r w:rsidR="001C0A30" w:rsidRPr="0016750E">
        <w:rPr>
          <w:rFonts w:ascii="Songti SC" w:eastAsia="Songti SC" w:hAnsi="Songti SC" w:hint="eastAsia"/>
        </w:rPr>
        <w:t>，画幅1</w:t>
      </w:r>
      <w:r w:rsidR="001C0A30" w:rsidRPr="0016750E">
        <w:rPr>
          <w:rFonts w:ascii="Songti SC" w:eastAsia="Songti SC" w:hAnsi="Songti SC"/>
        </w:rPr>
        <w:t>6:9</w:t>
      </w:r>
      <w:r w:rsidR="001C0A30" w:rsidRPr="0016750E">
        <w:rPr>
          <w:rFonts w:ascii="Songti SC" w:eastAsia="Songti SC" w:hAnsi="Songti SC" w:hint="eastAsia"/>
        </w:rPr>
        <w:t>；竖屏视频分辨率为1</w:t>
      </w:r>
      <w:r w:rsidR="001C0A30" w:rsidRPr="0016750E">
        <w:rPr>
          <w:rFonts w:ascii="Songti SC" w:eastAsia="Songti SC" w:hAnsi="Songti SC"/>
        </w:rPr>
        <w:t>080*1920</w:t>
      </w:r>
      <w:r w:rsidR="001C0A30" w:rsidRPr="0016750E">
        <w:rPr>
          <w:rFonts w:ascii="Songti SC" w:eastAsia="Songti SC" w:hAnsi="Songti SC" w:hint="eastAsia"/>
        </w:rPr>
        <w:t>，画幅1</w:t>
      </w:r>
      <w:r w:rsidR="001C0A30" w:rsidRPr="0016750E">
        <w:rPr>
          <w:rFonts w:ascii="Songti SC" w:eastAsia="Songti SC" w:hAnsi="Songti SC"/>
        </w:rPr>
        <w:t>6:9</w:t>
      </w:r>
      <w:r w:rsidR="003852C2">
        <w:rPr>
          <w:rFonts w:ascii="Songti SC" w:eastAsia="Songti SC" w:hAnsi="Songti SC" w:hint="eastAsia"/>
        </w:rPr>
        <w:t>；</w:t>
      </w:r>
      <w:r w:rsidR="003852C2" w:rsidRPr="0016750E">
        <w:rPr>
          <w:rFonts w:ascii="Songti SC" w:eastAsia="Songti SC" w:hAnsi="Songti SC" w:hint="eastAsia"/>
        </w:rPr>
        <w:t>单个文件不大于</w:t>
      </w:r>
      <w:r w:rsidR="003852C2" w:rsidRPr="0016750E">
        <w:rPr>
          <w:rFonts w:ascii="Songti SC" w:eastAsia="Songti SC" w:hAnsi="Songti SC"/>
        </w:rPr>
        <w:t>100MB</w:t>
      </w:r>
      <w:r w:rsidR="003852C2">
        <w:rPr>
          <w:rFonts w:ascii="Songti SC" w:eastAsia="Songti SC" w:hAnsi="Songti SC" w:hint="eastAsia"/>
        </w:rPr>
        <w:t>；</w:t>
      </w:r>
      <w:r w:rsidR="00010ACF" w:rsidRPr="0016750E">
        <w:rPr>
          <w:rFonts w:ascii="Songti SC" w:eastAsia="Songti SC" w:hAnsi="Songti SC"/>
        </w:rPr>
        <w:t>参赛作品应拥有合法来源（包括但不限于画</w:t>
      </w:r>
      <w:r w:rsidR="00010ACF" w:rsidRPr="0016750E">
        <w:rPr>
          <w:rFonts w:ascii="Songti SC" w:eastAsia="Songti SC" w:hAnsi="Songti SC"/>
        </w:rPr>
        <w:lastRenderedPageBreak/>
        <w:t>面、背景音乐），不侵犯任何第三人的著作权和其他权利</w:t>
      </w:r>
      <w:r w:rsidR="00010ACF" w:rsidRPr="0016750E">
        <w:rPr>
          <w:rFonts w:ascii="Songti SC" w:eastAsia="Songti SC" w:hAnsi="Songti SC" w:hint="eastAsia"/>
        </w:rPr>
        <w:t>。</w:t>
      </w:r>
      <w:r w:rsidR="00A416FF" w:rsidRPr="0016750E">
        <w:rPr>
          <w:rFonts w:ascii="Songti SC" w:eastAsia="Songti SC" w:hAnsi="Songti SC" w:hint="eastAsia"/>
        </w:rPr>
        <w:t>单个文件不大于</w:t>
      </w:r>
      <w:r w:rsidR="00A416FF" w:rsidRPr="0016750E">
        <w:rPr>
          <w:rFonts w:ascii="Songti SC" w:eastAsia="Songti SC" w:hAnsi="Songti SC"/>
        </w:rPr>
        <w:t>100MB</w:t>
      </w:r>
      <w:r w:rsidR="00A416FF" w:rsidRPr="0016750E">
        <w:rPr>
          <w:rFonts w:ascii="Songti SC" w:eastAsia="Songti SC" w:hAnsi="Songti SC" w:hint="eastAsia"/>
        </w:rPr>
        <w:t>。</w:t>
      </w:r>
    </w:p>
    <w:p w14:paraId="353728F1" w14:textId="77777777" w:rsidR="00EA4B15" w:rsidRPr="0016750E" w:rsidRDefault="00AC6B10" w:rsidP="00EA4B15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②</w:t>
      </w:r>
      <w:r w:rsidR="00EA4B15" w:rsidRPr="0016750E">
        <w:rPr>
          <w:rFonts w:ascii="Songti SC" w:eastAsia="Songti SC" w:hAnsi="Songti SC" w:hint="eastAsia"/>
        </w:rPr>
        <w:t>宣传海报</w:t>
      </w:r>
    </w:p>
    <w:p w14:paraId="202A83AA" w14:textId="77777777" w:rsidR="00EA4B15" w:rsidRPr="0016750E" w:rsidRDefault="00EA4B15" w:rsidP="00EA4B15">
      <w:pPr>
        <w:spacing w:line="360" w:lineRule="auto"/>
        <w:ind w:firstLineChars="200" w:firstLine="480"/>
        <w:jc w:val="both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用于获奖作品集制作、巡展等展示使用，文件尺寸指定为</w:t>
      </w:r>
      <w:r w:rsidRPr="0016750E">
        <w:rPr>
          <w:rFonts w:ascii="Songti SC" w:eastAsia="Songti SC" w:hAnsi="Songti SC"/>
        </w:rPr>
        <w:t>A3</w:t>
      </w:r>
      <w:r w:rsidRPr="0016750E">
        <w:rPr>
          <w:rFonts w:ascii="Songti SC" w:eastAsia="Songti SC" w:hAnsi="Songti SC" w:hint="eastAsia"/>
        </w:rPr>
        <w:t>（297x420mm），文件格式为</w:t>
      </w:r>
      <w:r w:rsidRPr="0016750E">
        <w:rPr>
          <w:rFonts w:ascii="Songti SC" w:eastAsia="Songti SC" w:hAnsi="Songti SC"/>
        </w:rPr>
        <w:t>JPG</w:t>
      </w:r>
      <w:r w:rsidRPr="0016750E">
        <w:rPr>
          <w:rFonts w:ascii="Songti SC" w:eastAsia="Songti SC" w:hAnsi="Songti SC" w:hint="eastAsia"/>
        </w:rPr>
        <w:t>，分辨率</w:t>
      </w:r>
      <w:r w:rsidRPr="0016750E">
        <w:rPr>
          <w:rFonts w:ascii="Songti SC" w:eastAsia="Songti SC" w:hAnsi="Songti SC"/>
        </w:rPr>
        <w:t>300</w:t>
      </w:r>
      <w:r w:rsidRPr="0016750E">
        <w:rPr>
          <w:rFonts w:ascii="Songti SC" w:eastAsia="Songti SC" w:hAnsi="Songti SC" w:hint="eastAsia"/>
        </w:rPr>
        <w:t>dpi，颜色模式RGB。单个文件不大于5</w:t>
      </w:r>
      <w:r w:rsidRPr="0016750E">
        <w:rPr>
          <w:rFonts w:ascii="Songti SC" w:eastAsia="Songti SC" w:hAnsi="Songti SC"/>
        </w:rPr>
        <w:t>MB</w:t>
      </w:r>
      <w:r w:rsidRPr="0016750E">
        <w:rPr>
          <w:rFonts w:ascii="Songti SC" w:eastAsia="Songti SC" w:hAnsi="Songti SC" w:hint="eastAsia"/>
        </w:rPr>
        <w:t>。</w:t>
      </w:r>
    </w:p>
    <w:p w14:paraId="1A09C9A2" w14:textId="77777777" w:rsidR="00C269A7" w:rsidRPr="0016750E" w:rsidRDefault="00C269A7" w:rsidP="00C269A7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③参赛作品报名表</w:t>
      </w:r>
    </w:p>
    <w:p w14:paraId="0488FA29" w14:textId="2E6A82AF" w:rsidR="00825E9F" w:rsidRPr="0016750E" w:rsidRDefault="00825E9F" w:rsidP="00825E9F">
      <w:pPr>
        <w:spacing w:line="360" w:lineRule="auto"/>
        <w:ind w:firstLineChars="200" w:firstLine="480"/>
        <w:rPr>
          <w:rFonts w:ascii="Songti SC" w:eastAsia="Songti SC" w:hAnsi="Songti SC"/>
        </w:rPr>
      </w:pPr>
      <w:bookmarkStart w:id="0" w:name="_Hlk136430547"/>
      <w:r w:rsidRPr="0016750E">
        <w:rPr>
          <w:rFonts w:ascii="Songti SC" w:eastAsia="Songti SC" w:hAnsi="Songti SC" w:hint="eastAsia"/>
        </w:rPr>
        <w:t>（三）</w:t>
      </w:r>
      <w:r w:rsidR="00963ADA" w:rsidRPr="0016750E">
        <w:rPr>
          <w:rFonts w:ascii="Songti SC" w:eastAsia="Songti SC" w:hAnsi="Songti SC" w:hint="eastAsia"/>
        </w:rPr>
        <w:t>互动</w:t>
      </w:r>
      <w:r w:rsidRPr="0016750E">
        <w:rPr>
          <w:rFonts w:ascii="Songti SC" w:eastAsia="Songti SC" w:hAnsi="Songti SC" w:hint="eastAsia"/>
        </w:rPr>
        <w:t>媒体设计类</w:t>
      </w:r>
    </w:p>
    <w:p w14:paraId="15F1B41D" w14:textId="77777777" w:rsidR="00825E9F" w:rsidRPr="0016750E" w:rsidRDefault="005C2334" w:rsidP="00825E9F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1</w:t>
      </w:r>
      <w:r w:rsidRPr="0016750E">
        <w:rPr>
          <w:rFonts w:ascii="Songti SC" w:eastAsia="Songti SC" w:hAnsi="Songti SC"/>
        </w:rPr>
        <w:t>.</w:t>
      </w:r>
      <w:r w:rsidR="00825E9F" w:rsidRPr="0016750E">
        <w:rPr>
          <w:rFonts w:ascii="Songti SC" w:eastAsia="Songti SC" w:hAnsi="Songti SC" w:hint="eastAsia"/>
        </w:rPr>
        <w:t>内容要求</w:t>
      </w:r>
    </w:p>
    <w:p w14:paraId="74977F5E" w14:textId="77777777" w:rsidR="00825E9F" w:rsidRPr="0016750E" w:rsidRDefault="00825E9F" w:rsidP="00825E9F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根植文脉，传承非遗瑰宝。“一带一路”国家丰富的非物质文化遗产，建筑了跨国界的文化对话，见证了跨国界的文化传承。为顺应数字化浪潮的趋势，本赛项以“跃动微页，微看世界”为主题，以移动端（手机）</w:t>
      </w:r>
      <w:r w:rsidRPr="0016750E">
        <w:rPr>
          <w:rFonts w:ascii="Songti SC" w:eastAsia="Songti SC" w:hAnsi="Songti SC"/>
        </w:rPr>
        <w:t>HTML5</w:t>
      </w:r>
      <w:r w:rsidRPr="0016750E">
        <w:rPr>
          <w:rFonts w:ascii="Songti SC" w:eastAsia="Songti SC" w:hAnsi="Songti SC" w:hint="eastAsia"/>
        </w:rPr>
        <w:t>交互融媒体内容设计与制作，鼓励挖掘“一带一路”非物质文化遗产的文化内涵，展示</w:t>
      </w:r>
      <w:r w:rsidRPr="0016750E">
        <w:rPr>
          <w:rFonts w:ascii="Songti SC" w:eastAsia="Songti SC" w:hAnsi="Songti SC"/>
        </w:rPr>
        <w:t>H5</w:t>
      </w:r>
      <w:r w:rsidRPr="0016750E">
        <w:rPr>
          <w:rFonts w:ascii="Songti SC" w:eastAsia="Songti SC" w:hAnsi="Songti SC" w:hint="eastAsia"/>
        </w:rPr>
        <w:t>创意与技术，汇集“各美其美，美美与共”的创造之智，以微传播、年轻化、互动性和动态化的数字技术为非物质文化遗产的传承探寻新的突破。</w:t>
      </w:r>
    </w:p>
    <w:p w14:paraId="72FE3A3F" w14:textId="77777777" w:rsidR="00825E9F" w:rsidRPr="0016750E" w:rsidRDefault="005C2334" w:rsidP="00825E9F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2</w:t>
      </w:r>
      <w:r w:rsidRPr="0016750E">
        <w:rPr>
          <w:rFonts w:ascii="Songti SC" w:eastAsia="Songti SC" w:hAnsi="Songti SC"/>
        </w:rPr>
        <w:t>.</w:t>
      </w:r>
      <w:r w:rsidR="00825E9F" w:rsidRPr="0016750E">
        <w:rPr>
          <w:rFonts w:ascii="Songti SC" w:eastAsia="Songti SC" w:hAnsi="Songti SC" w:hint="eastAsia"/>
        </w:rPr>
        <w:t>作品要求</w:t>
      </w:r>
    </w:p>
    <w:p w14:paraId="1E0D81E4" w14:textId="77777777" w:rsidR="00790C24" w:rsidRPr="0016750E" w:rsidRDefault="00790C24" w:rsidP="00825E9F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参赛作品需提交以下材料：</w:t>
      </w:r>
    </w:p>
    <w:p w14:paraId="073CDD2D" w14:textId="77777777" w:rsidR="001A6149" w:rsidRPr="0016750E" w:rsidRDefault="00C269A7" w:rsidP="00790C24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（1）作品文档</w:t>
      </w:r>
    </w:p>
    <w:p w14:paraId="44FDB68D" w14:textId="5BF411F3" w:rsidR="00790C24" w:rsidRPr="0016750E" w:rsidRDefault="00DC6836" w:rsidP="00790C24">
      <w:pPr>
        <w:spacing w:line="360" w:lineRule="auto"/>
        <w:ind w:firstLineChars="200" w:firstLine="480"/>
        <w:rPr>
          <w:rFonts w:ascii="Songti SC" w:eastAsia="Songti SC" w:hAnsi="Songti SC"/>
        </w:rPr>
      </w:pPr>
      <w:r>
        <w:rPr>
          <w:rFonts w:ascii="Songti SC" w:eastAsia="Songti SC" w:hAnsi="Songti SC"/>
        </w:rPr>
        <w:t>A.</w:t>
      </w:r>
      <w:r w:rsidR="00790C24" w:rsidRPr="0016750E">
        <w:rPr>
          <w:rFonts w:ascii="Songti SC" w:eastAsia="Songti SC" w:hAnsi="Songti SC" w:hint="eastAsia"/>
        </w:rPr>
        <w:t>作品首页截图、作品的预览链接、二维码图片，作品简介（介绍设计思路、主要内容和特点等），以上材料放在一个</w:t>
      </w:r>
      <w:r>
        <w:rPr>
          <w:rFonts w:ascii="Songti SC" w:eastAsia="Songti SC" w:hAnsi="Songti SC"/>
        </w:rPr>
        <w:t>word</w:t>
      </w:r>
      <w:r w:rsidR="00790C24" w:rsidRPr="0016750E">
        <w:rPr>
          <w:rFonts w:ascii="Songti SC" w:eastAsia="Songti SC" w:hAnsi="Songti SC" w:hint="eastAsia"/>
        </w:rPr>
        <w:t>文档中</w:t>
      </w:r>
      <w:r>
        <w:rPr>
          <w:rFonts w:ascii="Songti SC" w:eastAsia="Songti SC" w:hAnsi="Songti SC" w:hint="eastAsia"/>
        </w:rPr>
        <w:t>；</w:t>
      </w:r>
    </w:p>
    <w:p w14:paraId="545129B2" w14:textId="5F992DEC" w:rsidR="00825E9F" w:rsidRPr="0016750E" w:rsidRDefault="00DC6836" w:rsidP="00790C24">
      <w:pPr>
        <w:spacing w:line="360" w:lineRule="auto"/>
        <w:ind w:firstLineChars="200" w:firstLine="480"/>
        <w:rPr>
          <w:rFonts w:ascii="Songti SC" w:eastAsia="Songti SC" w:hAnsi="Songti SC"/>
        </w:rPr>
      </w:pPr>
      <w:r>
        <w:rPr>
          <w:rFonts w:ascii="Songti SC" w:eastAsia="Songti SC" w:hAnsi="Songti SC"/>
        </w:rPr>
        <w:t>B</w:t>
      </w:r>
      <w:r w:rsidR="00790C24" w:rsidRPr="0016750E">
        <w:rPr>
          <w:rFonts w:ascii="Songti SC" w:eastAsia="Songti SC" w:hAnsi="Songti SC"/>
        </w:rPr>
        <w:t>.</w:t>
      </w:r>
      <w:r w:rsidR="00825E9F" w:rsidRPr="0016750E">
        <w:rPr>
          <w:rFonts w:ascii="Songti SC" w:eastAsia="Songti SC" w:hAnsi="Songti SC" w:hint="eastAsia"/>
        </w:rPr>
        <w:t>参赛选手自选创作平台，制作工具不限，可以为</w:t>
      </w:r>
      <w:r w:rsidR="00825E9F" w:rsidRPr="0016750E">
        <w:rPr>
          <w:rFonts w:ascii="Songti SC" w:eastAsia="Songti SC" w:hAnsi="Songti SC"/>
        </w:rPr>
        <w:t>H5</w:t>
      </w:r>
      <w:r w:rsidR="00825E9F" w:rsidRPr="0016750E">
        <w:rPr>
          <w:rFonts w:ascii="Songti SC" w:eastAsia="Songti SC" w:hAnsi="Songti SC" w:hint="eastAsia"/>
        </w:rPr>
        <w:t>动画、H</w:t>
      </w:r>
      <w:r w:rsidR="00825E9F" w:rsidRPr="0016750E">
        <w:rPr>
          <w:rFonts w:ascii="Songti SC" w:eastAsia="Songti SC" w:hAnsi="Songti SC"/>
        </w:rPr>
        <w:t>5</w:t>
      </w:r>
      <w:r w:rsidR="00825E9F" w:rsidRPr="0016750E">
        <w:rPr>
          <w:rFonts w:ascii="Songti SC" w:eastAsia="Songti SC" w:hAnsi="Songti SC" w:hint="eastAsia"/>
        </w:rPr>
        <w:t>游戏、H</w:t>
      </w:r>
      <w:r w:rsidR="00825E9F" w:rsidRPr="0016750E">
        <w:rPr>
          <w:rFonts w:ascii="Songti SC" w:eastAsia="Songti SC" w:hAnsi="Songti SC"/>
        </w:rPr>
        <w:t>5</w:t>
      </w:r>
      <w:r w:rsidR="00825E9F" w:rsidRPr="0016750E">
        <w:rPr>
          <w:rFonts w:ascii="Songti SC" w:eastAsia="Songti SC" w:hAnsi="Songti SC" w:hint="eastAsia"/>
        </w:rPr>
        <w:t>交互视频等。参赛作品必须为选手本人或团队原创作品，严谨抄袭</w:t>
      </w:r>
      <w:r>
        <w:rPr>
          <w:rFonts w:ascii="Songti SC" w:eastAsia="Songti SC" w:hAnsi="Songti SC" w:hint="eastAsia"/>
        </w:rPr>
        <w:t>；</w:t>
      </w:r>
    </w:p>
    <w:p w14:paraId="48B96FC6" w14:textId="4C3F72B6" w:rsidR="00825E9F" w:rsidRPr="0016750E" w:rsidRDefault="00DC6836" w:rsidP="00825E9F">
      <w:pPr>
        <w:spacing w:line="360" w:lineRule="auto"/>
        <w:ind w:firstLineChars="200" w:firstLine="480"/>
        <w:rPr>
          <w:rFonts w:ascii="Songti SC" w:eastAsia="Songti SC" w:hAnsi="Songti SC"/>
        </w:rPr>
      </w:pPr>
      <w:r>
        <w:rPr>
          <w:rFonts w:ascii="Songti SC" w:eastAsia="Songti SC" w:hAnsi="Songti SC"/>
        </w:rPr>
        <w:lastRenderedPageBreak/>
        <w:t>C</w:t>
      </w:r>
      <w:r w:rsidR="00790C24" w:rsidRPr="0016750E">
        <w:rPr>
          <w:rFonts w:ascii="Songti SC" w:eastAsia="Songti SC" w:hAnsi="Songti SC"/>
        </w:rPr>
        <w:t>.</w:t>
      </w:r>
      <w:r w:rsidR="00825E9F" w:rsidRPr="0016750E">
        <w:rPr>
          <w:rFonts w:ascii="Songti SC" w:eastAsia="Songti SC" w:hAnsi="Songti SC" w:hint="eastAsia"/>
        </w:rPr>
        <w:t>参赛作品分辨率要适合手机屏幕尺寸，即默认页面宽度6</w:t>
      </w:r>
      <w:r w:rsidR="00825E9F" w:rsidRPr="0016750E">
        <w:rPr>
          <w:rFonts w:ascii="Songti SC" w:eastAsia="Songti SC" w:hAnsi="Songti SC"/>
        </w:rPr>
        <w:t>40</w:t>
      </w:r>
      <w:r w:rsidR="00825E9F" w:rsidRPr="0016750E">
        <w:rPr>
          <w:rFonts w:ascii="Songti SC" w:eastAsia="Songti SC" w:hAnsi="Songti SC" w:hint="eastAsia"/>
        </w:rPr>
        <w:t>px，高度可以为</w:t>
      </w:r>
      <w:r w:rsidR="00DF58F5" w:rsidRPr="0016750E">
        <w:rPr>
          <w:rFonts w:ascii="Songti SC" w:eastAsia="Songti SC" w:hAnsi="Songti SC"/>
        </w:rPr>
        <w:t>1260px、1252px</w:t>
      </w:r>
      <w:r w:rsidR="00825E9F" w:rsidRPr="0016750E">
        <w:rPr>
          <w:rFonts w:ascii="Songti SC" w:eastAsia="Songti SC" w:hAnsi="Songti SC" w:hint="eastAsia"/>
        </w:rPr>
        <w:t>，能够在</w:t>
      </w:r>
      <w:proofErr w:type="spellStart"/>
      <w:r w:rsidR="00825E9F" w:rsidRPr="0016750E">
        <w:rPr>
          <w:rFonts w:ascii="Songti SC" w:eastAsia="Songti SC" w:hAnsi="Songti SC" w:hint="eastAsia"/>
        </w:rPr>
        <w:t>ios</w:t>
      </w:r>
      <w:proofErr w:type="spellEnd"/>
      <w:r w:rsidR="00825E9F" w:rsidRPr="0016750E">
        <w:rPr>
          <w:rFonts w:ascii="Songti SC" w:eastAsia="Songti SC" w:hAnsi="Songti SC" w:hint="eastAsia"/>
        </w:rPr>
        <w:t>和Android等主流操作系统移动终端设备上运行。作品总页面不少于6页（含封面、封底），不超过1</w:t>
      </w:r>
      <w:r w:rsidR="00825E9F" w:rsidRPr="0016750E">
        <w:rPr>
          <w:rFonts w:ascii="Songti SC" w:eastAsia="Songti SC" w:hAnsi="Songti SC"/>
        </w:rPr>
        <w:t>5</w:t>
      </w:r>
      <w:r w:rsidR="00825E9F" w:rsidRPr="0016750E">
        <w:rPr>
          <w:rFonts w:ascii="Songti SC" w:eastAsia="Songti SC" w:hAnsi="Songti SC" w:hint="eastAsia"/>
        </w:rPr>
        <w:t>页。并确保内容完整，导航链接功能正常使用</w:t>
      </w:r>
      <w:r>
        <w:rPr>
          <w:rFonts w:ascii="Songti SC" w:eastAsia="Songti SC" w:hAnsi="Songti SC" w:hint="eastAsia"/>
        </w:rPr>
        <w:t>；</w:t>
      </w:r>
    </w:p>
    <w:p w14:paraId="0D01DE2B" w14:textId="3216D9A2" w:rsidR="00790C24" w:rsidRPr="0016750E" w:rsidRDefault="00DC6836" w:rsidP="00790C24">
      <w:pPr>
        <w:spacing w:line="360" w:lineRule="auto"/>
        <w:ind w:firstLineChars="200" w:firstLine="480"/>
        <w:rPr>
          <w:rFonts w:ascii="Songti SC" w:eastAsia="Songti SC" w:hAnsi="Songti SC"/>
        </w:rPr>
      </w:pPr>
      <w:r>
        <w:rPr>
          <w:rFonts w:ascii="Songti SC" w:eastAsia="Songti SC" w:hAnsi="Songti SC"/>
        </w:rPr>
        <w:t>D</w:t>
      </w:r>
      <w:r w:rsidR="00790C24" w:rsidRPr="0016750E">
        <w:rPr>
          <w:rFonts w:ascii="Songti SC" w:eastAsia="Songti SC" w:hAnsi="Songti SC"/>
        </w:rPr>
        <w:t>.</w:t>
      </w:r>
      <w:r w:rsidR="00790C24" w:rsidRPr="0016750E">
        <w:rPr>
          <w:rFonts w:ascii="Songti SC" w:eastAsia="Songti SC" w:hAnsi="Songti SC" w:hint="eastAsia"/>
        </w:rPr>
        <w:t>参赛作品需尊重版权，所设计图片、视频等如非原创，需说明出处</w:t>
      </w:r>
      <w:r>
        <w:rPr>
          <w:rFonts w:ascii="Songti SC" w:eastAsia="Songti SC" w:hAnsi="Songti SC" w:hint="eastAsia"/>
        </w:rPr>
        <w:t>；</w:t>
      </w:r>
    </w:p>
    <w:p w14:paraId="1BB4C5EE" w14:textId="0FBAE4D1" w:rsidR="00790C24" w:rsidRPr="0016750E" w:rsidRDefault="00DC6836" w:rsidP="00825E9F">
      <w:pPr>
        <w:spacing w:line="360" w:lineRule="auto"/>
        <w:ind w:firstLineChars="200" w:firstLine="480"/>
        <w:rPr>
          <w:rFonts w:ascii="Songti SC" w:eastAsia="Songti SC" w:hAnsi="Songti SC"/>
        </w:rPr>
      </w:pPr>
      <w:r>
        <w:rPr>
          <w:rFonts w:ascii="Songti SC" w:eastAsia="Songti SC" w:hAnsi="Songti SC"/>
        </w:rPr>
        <w:t>E</w:t>
      </w:r>
      <w:r w:rsidR="00790C24" w:rsidRPr="0016750E">
        <w:rPr>
          <w:rFonts w:ascii="Songti SC" w:eastAsia="Songti SC" w:hAnsi="Songti SC"/>
        </w:rPr>
        <w:t>.</w:t>
      </w:r>
      <w:r w:rsidR="00790C24" w:rsidRPr="0016750E">
        <w:rPr>
          <w:rFonts w:ascii="Songti SC" w:eastAsia="Songti SC" w:hAnsi="Songti SC" w:hint="eastAsia"/>
        </w:rPr>
        <w:t>作品代码、效果图及所呈现出来的页面中，不得留有作者表明身份的文字、照片或签名。</w:t>
      </w:r>
    </w:p>
    <w:p w14:paraId="0119F8AE" w14:textId="77777777" w:rsidR="00790C24" w:rsidRPr="0016750E" w:rsidRDefault="00C269A7" w:rsidP="00790C24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（2）</w:t>
      </w:r>
      <w:r w:rsidR="00790C24" w:rsidRPr="0016750E">
        <w:rPr>
          <w:rFonts w:ascii="Songti SC" w:eastAsia="Songti SC" w:hAnsi="Songti SC" w:hint="eastAsia"/>
        </w:rPr>
        <w:t>宣传</w:t>
      </w:r>
      <w:r w:rsidR="00825E9F" w:rsidRPr="0016750E">
        <w:rPr>
          <w:rFonts w:ascii="Songti SC" w:eastAsia="Songti SC" w:hAnsi="Songti SC" w:hint="eastAsia"/>
        </w:rPr>
        <w:t>海报</w:t>
      </w:r>
    </w:p>
    <w:p w14:paraId="5C65EE0C" w14:textId="0FE8E8EA" w:rsidR="00825E9F" w:rsidRPr="0016750E" w:rsidRDefault="00825E9F" w:rsidP="001A6149">
      <w:pPr>
        <w:spacing w:line="360" w:lineRule="auto"/>
        <w:ind w:firstLineChars="200" w:firstLine="480"/>
        <w:jc w:val="both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用于获奖作品集制作、巡展等展示使用，通过海报作者可对自己的作品做整体描述，截取不少于5个作品画面进行排版。海报尺寸为</w:t>
      </w:r>
      <w:r w:rsidRPr="0016750E">
        <w:rPr>
          <w:rFonts w:ascii="Songti SC" w:eastAsia="Songti SC" w:hAnsi="Songti SC"/>
        </w:rPr>
        <w:t>A3</w:t>
      </w:r>
      <w:r w:rsidRPr="0016750E">
        <w:rPr>
          <w:rFonts w:ascii="Songti SC" w:eastAsia="Songti SC" w:hAnsi="Songti SC" w:hint="eastAsia"/>
        </w:rPr>
        <w:t>幅面（2</w:t>
      </w:r>
      <w:r w:rsidRPr="0016750E">
        <w:rPr>
          <w:rFonts w:ascii="Songti SC" w:eastAsia="Songti SC" w:hAnsi="Songti SC"/>
        </w:rPr>
        <w:t>97</w:t>
      </w:r>
      <w:r w:rsidRPr="0016750E">
        <w:rPr>
          <w:rFonts w:ascii="Songti SC" w:eastAsia="Songti SC" w:hAnsi="Songti SC" w:hint="eastAsia"/>
        </w:rPr>
        <w:t>mm</w:t>
      </w:r>
      <w:r w:rsidRPr="0016750E">
        <w:rPr>
          <w:rFonts w:ascii="Songti SC" w:eastAsia="Songti SC" w:hAnsi="Songti SC"/>
        </w:rPr>
        <w:t>x420</w:t>
      </w:r>
      <w:r w:rsidRPr="0016750E">
        <w:rPr>
          <w:rFonts w:ascii="Songti SC" w:eastAsia="Songti SC" w:hAnsi="Songti SC" w:hint="eastAsia"/>
        </w:rPr>
        <w:t>mm），竖版3</w:t>
      </w:r>
      <w:r w:rsidRPr="0016750E">
        <w:rPr>
          <w:rFonts w:ascii="Songti SC" w:eastAsia="Songti SC" w:hAnsi="Songti SC"/>
        </w:rPr>
        <w:t>00</w:t>
      </w:r>
      <w:r w:rsidRPr="0016750E">
        <w:rPr>
          <w:rFonts w:ascii="Songti SC" w:eastAsia="Songti SC" w:hAnsi="Songti SC" w:hint="eastAsia"/>
        </w:rPr>
        <w:t>dpi，</w:t>
      </w:r>
      <w:r w:rsidRPr="0016750E">
        <w:rPr>
          <w:rFonts w:ascii="Songti SC" w:eastAsia="Songti SC" w:hAnsi="Songti SC"/>
        </w:rPr>
        <w:t>JPG</w:t>
      </w:r>
      <w:r w:rsidRPr="0016750E">
        <w:rPr>
          <w:rFonts w:ascii="Songti SC" w:eastAsia="Songti SC" w:hAnsi="Songti SC" w:hint="eastAsia"/>
        </w:rPr>
        <w:t>、R</w:t>
      </w:r>
      <w:r w:rsidRPr="0016750E">
        <w:rPr>
          <w:rFonts w:ascii="Songti SC" w:eastAsia="Songti SC" w:hAnsi="Songti SC"/>
        </w:rPr>
        <w:t>GB/CMYK</w:t>
      </w:r>
      <w:r w:rsidRPr="0016750E">
        <w:rPr>
          <w:rFonts w:ascii="Songti SC" w:eastAsia="Songti SC" w:hAnsi="Songti SC" w:hint="eastAsia"/>
        </w:rPr>
        <w:t>，版面中提供二维码，图片文件不超过2</w:t>
      </w:r>
      <w:r w:rsidRPr="0016750E">
        <w:rPr>
          <w:rFonts w:ascii="Songti SC" w:eastAsia="Songti SC" w:hAnsi="Songti SC"/>
        </w:rPr>
        <w:t>0MB</w:t>
      </w:r>
      <w:r w:rsidR="00DC6836">
        <w:rPr>
          <w:rFonts w:ascii="Songti SC" w:eastAsia="Songti SC" w:hAnsi="Songti SC" w:hint="eastAsia"/>
        </w:rPr>
        <w:t>。</w:t>
      </w:r>
    </w:p>
    <w:p w14:paraId="4D6A1D19" w14:textId="77777777" w:rsidR="00825E9F" w:rsidRPr="0016750E" w:rsidRDefault="00C269A7" w:rsidP="00825E9F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（3）</w:t>
      </w:r>
      <w:r w:rsidR="00825E9F" w:rsidRPr="0016750E">
        <w:rPr>
          <w:rFonts w:ascii="Songti SC" w:eastAsia="Songti SC" w:hAnsi="Songti SC" w:hint="eastAsia"/>
        </w:rPr>
        <w:t>素材包</w:t>
      </w:r>
    </w:p>
    <w:p w14:paraId="2B081AD2" w14:textId="753C1B51" w:rsidR="00C269A7" w:rsidRPr="0016750E" w:rsidRDefault="00C269A7" w:rsidP="00DC6836">
      <w:pPr>
        <w:spacing w:line="360" w:lineRule="auto"/>
        <w:ind w:firstLineChars="200" w:firstLine="480"/>
        <w:rPr>
          <w:rFonts w:ascii="Songti SC" w:eastAsia="Songti SC" w:hAnsi="Songti SC"/>
        </w:rPr>
      </w:pPr>
      <w:r w:rsidRPr="0016750E">
        <w:rPr>
          <w:rFonts w:ascii="Songti SC" w:eastAsia="Songti SC" w:hAnsi="Songti SC" w:hint="eastAsia"/>
        </w:rPr>
        <w:t>（4）参赛作品报名表</w:t>
      </w:r>
    </w:p>
    <w:bookmarkEnd w:id="0"/>
    <w:p w14:paraId="70F9AC73" w14:textId="77777777" w:rsidR="001D62F7" w:rsidRPr="0016750E" w:rsidRDefault="001D62F7" w:rsidP="001D62F7">
      <w:pPr>
        <w:spacing w:line="348" w:lineRule="auto"/>
        <w:rPr>
          <w:rFonts w:ascii="Times New Roman" w:hAnsi="Times New Roman"/>
          <w:b/>
          <w:sz w:val="28"/>
        </w:rPr>
      </w:pPr>
      <w:r w:rsidRPr="0016750E">
        <w:rPr>
          <w:rFonts w:ascii="Times New Roman" w:hAnsi="Times New Roman"/>
          <w:b/>
          <w:sz w:val="28"/>
        </w:rPr>
        <w:t>四、评</w:t>
      </w:r>
      <w:r w:rsidRPr="0016750E">
        <w:rPr>
          <w:rFonts w:ascii="Times New Roman" w:hAnsi="Times New Roman" w:hint="eastAsia"/>
          <w:b/>
          <w:sz w:val="28"/>
        </w:rPr>
        <w:t>分</w:t>
      </w:r>
      <w:r w:rsidRPr="0016750E">
        <w:rPr>
          <w:rFonts w:ascii="Times New Roman" w:hAnsi="Times New Roman"/>
          <w:b/>
          <w:sz w:val="28"/>
        </w:rPr>
        <w:t>标准</w:t>
      </w:r>
    </w:p>
    <w:p w14:paraId="3559A087" w14:textId="77777777" w:rsidR="001D62F7" w:rsidRPr="0016750E" w:rsidRDefault="001D62F7" w:rsidP="001D62F7">
      <w:pPr>
        <w:spacing w:line="360" w:lineRule="auto"/>
        <w:ind w:firstLineChars="200" w:firstLine="480"/>
        <w:jc w:val="center"/>
        <w:rPr>
          <w:rFonts w:ascii="Heiti SC Medium" w:eastAsia="Heiti SC Medium" w:hAnsi="Heiti SC Medium"/>
        </w:rPr>
      </w:pPr>
      <w:r w:rsidRPr="0016750E">
        <w:rPr>
          <w:rFonts w:ascii="Heiti SC Medium" w:eastAsia="Heiti SC Medium" w:hAnsi="Heiti SC Medium" w:hint="eastAsia"/>
        </w:rPr>
        <w:t>文创产品类评分标准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5812"/>
        <w:gridCol w:w="850"/>
      </w:tblGrid>
      <w:tr w:rsidR="0016750E" w:rsidRPr="0016750E" w14:paraId="386ACD87" w14:textId="77777777" w:rsidTr="00942C4C">
        <w:trPr>
          <w:trHeight w:val="417"/>
          <w:jc w:val="center"/>
        </w:trPr>
        <w:tc>
          <w:tcPr>
            <w:tcW w:w="1559" w:type="dxa"/>
            <w:vAlign w:val="center"/>
          </w:tcPr>
          <w:p w14:paraId="4A70327C" w14:textId="77777777" w:rsidR="001D62F7" w:rsidRPr="0016750E" w:rsidRDefault="001D62F7" w:rsidP="00942C4C">
            <w:pPr>
              <w:spacing w:line="360" w:lineRule="auto"/>
              <w:ind w:firstLineChars="200" w:firstLine="480"/>
            </w:pPr>
            <w:r w:rsidRPr="0016750E">
              <w:rPr>
                <w:rFonts w:hint="eastAsia"/>
              </w:rPr>
              <w:t>内容</w:t>
            </w:r>
          </w:p>
        </w:tc>
        <w:tc>
          <w:tcPr>
            <w:tcW w:w="5812" w:type="dxa"/>
            <w:vAlign w:val="center"/>
          </w:tcPr>
          <w:p w14:paraId="4D4D97E9" w14:textId="77777777" w:rsidR="001D62F7" w:rsidRPr="0016750E" w:rsidRDefault="001D62F7" w:rsidP="00942C4C">
            <w:pPr>
              <w:spacing w:line="360" w:lineRule="auto"/>
              <w:jc w:val="center"/>
            </w:pPr>
            <w:r w:rsidRPr="0016750E">
              <w:rPr>
                <w:rFonts w:hint="eastAsia"/>
              </w:rPr>
              <w:t>评分标准</w:t>
            </w:r>
          </w:p>
        </w:tc>
        <w:tc>
          <w:tcPr>
            <w:tcW w:w="850" w:type="dxa"/>
            <w:vAlign w:val="center"/>
          </w:tcPr>
          <w:p w14:paraId="34C9AFD2" w14:textId="77777777" w:rsidR="001D62F7" w:rsidRPr="0016750E" w:rsidRDefault="001D62F7" w:rsidP="00942C4C">
            <w:pPr>
              <w:spacing w:line="360" w:lineRule="auto"/>
              <w:jc w:val="center"/>
            </w:pPr>
            <w:r w:rsidRPr="0016750E">
              <w:rPr>
                <w:rFonts w:hint="eastAsia"/>
              </w:rPr>
              <w:t>分值</w:t>
            </w:r>
          </w:p>
        </w:tc>
      </w:tr>
      <w:tr w:rsidR="0016750E" w:rsidRPr="0016750E" w14:paraId="56866439" w14:textId="77777777" w:rsidTr="00942C4C">
        <w:trPr>
          <w:trHeight w:val="847"/>
          <w:jc w:val="center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45B7D65" w14:textId="77777777" w:rsidR="001D62F7" w:rsidRPr="0016750E" w:rsidRDefault="001D62F7" w:rsidP="00942C4C">
            <w:pPr>
              <w:spacing w:line="360" w:lineRule="auto"/>
              <w:jc w:val="center"/>
            </w:pPr>
            <w:r w:rsidRPr="0016750E">
              <w:rPr>
                <w:rFonts w:hint="eastAsia"/>
              </w:rPr>
              <w:t>文创性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8539" w14:textId="77777777" w:rsidR="001D62F7" w:rsidRPr="0016750E" w:rsidRDefault="001D62F7" w:rsidP="00942C4C">
            <w:pPr>
              <w:spacing w:line="360" w:lineRule="auto"/>
            </w:pPr>
            <w:r w:rsidRPr="0016750E">
              <w:rPr>
                <w:rFonts w:hint="eastAsia"/>
              </w:rPr>
              <w:t>作品蕴含丰富且深渊的精神和文化意义，通过展现</w:t>
            </w:r>
            <w:r w:rsidR="001D019C" w:rsidRPr="0016750E">
              <w:rPr>
                <w:rFonts w:hint="eastAsia"/>
              </w:rPr>
              <w:t>“一带一路”</w:t>
            </w:r>
            <w:r w:rsidRPr="0016750E">
              <w:rPr>
                <w:rFonts w:hint="eastAsia"/>
              </w:rPr>
              <w:t>各国地域文化，浓缩文化精髓，赋予本国文化更丰富多彩的现代演绎，展现各国文化的多样魅力。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91CD86" w14:textId="77777777" w:rsidR="001D62F7" w:rsidRPr="0016750E" w:rsidRDefault="001D62F7" w:rsidP="00942C4C">
            <w:pPr>
              <w:spacing w:line="360" w:lineRule="auto"/>
              <w:jc w:val="center"/>
            </w:pPr>
            <w:r w:rsidRPr="0016750E">
              <w:t>40</w:t>
            </w:r>
          </w:p>
        </w:tc>
      </w:tr>
      <w:tr w:rsidR="0016750E" w:rsidRPr="0016750E" w14:paraId="5F3330EA" w14:textId="77777777" w:rsidTr="00942C4C">
        <w:trPr>
          <w:trHeight w:val="634"/>
          <w:jc w:val="center"/>
        </w:trPr>
        <w:tc>
          <w:tcPr>
            <w:tcW w:w="1559" w:type="dxa"/>
            <w:vAlign w:val="center"/>
          </w:tcPr>
          <w:p w14:paraId="7CBFB0AD" w14:textId="77777777" w:rsidR="001D62F7" w:rsidRPr="0016750E" w:rsidRDefault="001D62F7" w:rsidP="00942C4C">
            <w:pPr>
              <w:spacing w:line="360" w:lineRule="auto"/>
              <w:jc w:val="center"/>
            </w:pPr>
            <w:r w:rsidRPr="0016750E">
              <w:rPr>
                <w:rFonts w:hint="eastAsia"/>
              </w:rPr>
              <w:t>设计性</w:t>
            </w:r>
          </w:p>
        </w:tc>
        <w:tc>
          <w:tcPr>
            <w:tcW w:w="5812" w:type="dxa"/>
            <w:tcBorders>
              <w:top w:val="nil"/>
            </w:tcBorders>
            <w:vAlign w:val="center"/>
          </w:tcPr>
          <w:p w14:paraId="60E9D21C" w14:textId="77777777" w:rsidR="001D62F7" w:rsidRPr="0016750E" w:rsidRDefault="001D62F7" w:rsidP="00942C4C">
            <w:pPr>
              <w:spacing w:line="360" w:lineRule="auto"/>
            </w:pPr>
            <w:r w:rsidRPr="0016750E">
              <w:rPr>
                <w:rFonts w:hint="eastAsia"/>
              </w:rPr>
              <w:t>作品设计构思新颖、创意独特，形态视觉语言健康向上，富有设计美感和时代特征，色彩协调，美术执行完整。</w:t>
            </w:r>
          </w:p>
        </w:tc>
        <w:tc>
          <w:tcPr>
            <w:tcW w:w="850" w:type="dxa"/>
            <w:vAlign w:val="center"/>
          </w:tcPr>
          <w:p w14:paraId="052E605B" w14:textId="77777777" w:rsidR="001D62F7" w:rsidRPr="0016750E" w:rsidRDefault="001D62F7" w:rsidP="00942C4C">
            <w:pPr>
              <w:spacing w:line="360" w:lineRule="auto"/>
              <w:jc w:val="center"/>
            </w:pPr>
            <w:r w:rsidRPr="0016750E">
              <w:rPr>
                <w:rFonts w:hint="eastAsia"/>
              </w:rPr>
              <w:t>3</w:t>
            </w:r>
            <w:r w:rsidRPr="0016750E">
              <w:t>0</w:t>
            </w:r>
          </w:p>
        </w:tc>
      </w:tr>
      <w:tr w:rsidR="0016750E" w:rsidRPr="0016750E" w14:paraId="7095DAF1" w14:textId="77777777" w:rsidTr="00942C4C">
        <w:trPr>
          <w:trHeight w:val="634"/>
          <w:jc w:val="center"/>
        </w:trPr>
        <w:tc>
          <w:tcPr>
            <w:tcW w:w="1559" w:type="dxa"/>
            <w:vAlign w:val="center"/>
          </w:tcPr>
          <w:p w14:paraId="49E86124" w14:textId="77777777" w:rsidR="001D62F7" w:rsidRPr="0016750E" w:rsidRDefault="001D62F7" w:rsidP="00942C4C">
            <w:pPr>
              <w:spacing w:line="360" w:lineRule="auto"/>
              <w:jc w:val="center"/>
            </w:pPr>
            <w:r w:rsidRPr="0016750E">
              <w:rPr>
                <w:rFonts w:hint="eastAsia"/>
              </w:rPr>
              <w:lastRenderedPageBreak/>
              <w:t>应用性</w:t>
            </w:r>
          </w:p>
        </w:tc>
        <w:tc>
          <w:tcPr>
            <w:tcW w:w="5812" w:type="dxa"/>
            <w:tcBorders>
              <w:top w:val="nil"/>
            </w:tcBorders>
            <w:vAlign w:val="center"/>
          </w:tcPr>
          <w:p w14:paraId="72E37DA3" w14:textId="77777777" w:rsidR="001D62F7" w:rsidRPr="0016750E" w:rsidRDefault="001D62F7" w:rsidP="00942C4C">
            <w:pPr>
              <w:spacing w:line="360" w:lineRule="auto"/>
            </w:pPr>
            <w:r w:rsidRPr="0016750E">
              <w:rPr>
                <w:rFonts w:hint="eastAsia"/>
              </w:rPr>
              <w:t>作品具有可投入开发生产的市场价值和商业推广的可行性，在带动地域特色产品产业的发展上具有前瞻性，能够产生一定的经济和社会效益</w:t>
            </w:r>
            <w:r w:rsidR="00A50819" w:rsidRPr="0016750E">
              <w:rPr>
                <w:rFonts w:hint="eastAsia"/>
              </w:rPr>
              <w:t>。</w:t>
            </w:r>
          </w:p>
        </w:tc>
        <w:tc>
          <w:tcPr>
            <w:tcW w:w="850" w:type="dxa"/>
            <w:vAlign w:val="center"/>
          </w:tcPr>
          <w:p w14:paraId="1C57D512" w14:textId="77777777" w:rsidR="001D62F7" w:rsidRPr="0016750E" w:rsidRDefault="001D62F7" w:rsidP="00942C4C">
            <w:pPr>
              <w:spacing w:line="360" w:lineRule="auto"/>
              <w:jc w:val="center"/>
            </w:pPr>
            <w:r w:rsidRPr="0016750E">
              <w:rPr>
                <w:rFonts w:hint="eastAsia"/>
              </w:rPr>
              <w:t>3</w:t>
            </w:r>
            <w:r w:rsidRPr="0016750E">
              <w:t>0</w:t>
            </w:r>
          </w:p>
        </w:tc>
      </w:tr>
      <w:tr w:rsidR="001D62F7" w:rsidRPr="0016750E" w14:paraId="322C949E" w14:textId="77777777" w:rsidTr="00942C4C">
        <w:trPr>
          <w:trHeight w:hRule="exact" w:val="567"/>
          <w:jc w:val="center"/>
        </w:trPr>
        <w:tc>
          <w:tcPr>
            <w:tcW w:w="7371" w:type="dxa"/>
            <w:gridSpan w:val="2"/>
            <w:vAlign w:val="center"/>
          </w:tcPr>
          <w:p w14:paraId="3FFD53BA" w14:textId="77777777" w:rsidR="001D62F7" w:rsidRPr="0016750E" w:rsidRDefault="001D62F7" w:rsidP="00942C4C">
            <w:pPr>
              <w:jc w:val="center"/>
            </w:pPr>
            <w:r w:rsidRPr="0016750E">
              <w:rPr>
                <w:rFonts w:hint="eastAsia"/>
              </w:rPr>
              <w:t>总分</w:t>
            </w:r>
          </w:p>
        </w:tc>
        <w:tc>
          <w:tcPr>
            <w:tcW w:w="850" w:type="dxa"/>
            <w:vAlign w:val="center"/>
          </w:tcPr>
          <w:p w14:paraId="7481C9EE" w14:textId="77777777" w:rsidR="001D62F7" w:rsidRPr="0016750E" w:rsidRDefault="001D62F7" w:rsidP="00942C4C">
            <w:pPr>
              <w:adjustRightInd w:val="0"/>
              <w:snapToGrid w:val="0"/>
              <w:spacing w:line="240" w:lineRule="exact"/>
              <w:jc w:val="center"/>
              <w:outlineLvl w:val="0"/>
            </w:pPr>
            <w:r w:rsidRPr="0016750E">
              <w:rPr>
                <w:rFonts w:hint="eastAsia"/>
              </w:rPr>
              <w:t>100</w:t>
            </w:r>
          </w:p>
        </w:tc>
      </w:tr>
    </w:tbl>
    <w:p w14:paraId="734E2D43" w14:textId="77777777" w:rsidR="001D62F7" w:rsidRPr="0016750E" w:rsidRDefault="001D62F7" w:rsidP="001D62F7">
      <w:pPr>
        <w:spacing w:line="360" w:lineRule="auto"/>
        <w:ind w:firstLineChars="200" w:firstLine="480"/>
        <w:jc w:val="center"/>
        <w:rPr>
          <w:rFonts w:ascii="Heiti SC Medium" w:eastAsia="Heiti SC Medium" w:hAnsi="Heiti SC Medium"/>
        </w:rPr>
      </w:pPr>
    </w:p>
    <w:p w14:paraId="192B6891" w14:textId="77777777" w:rsidR="001D62F7" w:rsidRPr="0016750E" w:rsidRDefault="001D62F7" w:rsidP="001D62F7">
      <w:pPr>
        <w:spacing w:line="360" w:lineRule="auto"/>
        <w:ind w:firstLineChars="200" w:firstLine="480"/>
        <w:jc w:val="center"/>
        <w:rPr>
          <w:rFonts w:ascii="Heiti SC Medium" w:eastAsia="Heiti SC Medium" w:hAnsi="Heiti SC Medium"/>
        </w:rPr>
      </w:pPr>
      <w:r w:rsidRPr="0016750E">
        <w:rPr>
          <w:rFonts w:ascii="Heiti SC Medium" w:eastAsia="Heiti SC Medium" w:hAnsi="Heiti SC Medium" w:hint="eastAsia"/>
        </w:rPr>
        <w:t>影视类评分标准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5812"/>
        <w:gridCol w:w="850"/>
      </w:tblGrid>
      <w:tr w:rsidR="0016750E" w:rsidRPr="0016750E" w14:paraId="235E7E62" w14:textId="77777777" w:rsidTr="00942C4C">
        <w:trPr>
          <w:trHeight w:val="417"/>
          <w:jc w:val="center"/>
        </w:trPr>
        <w:tc>
          <w:tcPr>
            <w:tcW w:w="1559" w:type="dxa"/>
            <w:vAlign w:val="center"/>
          </w:tcPr>
          <w:p w14:paraId="315734A7" w14:textId="77777777" w:rsidR="001D62F7" w:rsidRPr="0016750E" w:rsidRDefault="001D62F7" w:rsidP="00942C4C">
            <w:pPr>
              <w:spacing w:line="360" w:lineRule="auto"/>
              <w:ind w:firstLineChars="200" w:firstLine="480"/>
            </w:pPr>
            <w:r w:rsidRPr="0016750E">
              <w:rPr>
                <w:rFonts w:hint="eastAsia"/>
              </w:rPr>
              <w:t>内容</w:t>
            </w:r>
          </w:p>
        </w:tc>
        <w:tc>
          <w:tcPr>
            <w:tcW w:w="5812" w:type="dxa"/>
            <w:vAlign w:val="center"/>
          </w:tcPr>
          <w:p w14:paraId="798BCA6C" w14:textId="77777777" w:rsidR="001D62F7" w:rsidRPr="0016750E" w:rsidRDefault="001D62F7" w:rsidP="00942C4C">
            <w:pPr>
              <w:spacing w:line="360" w:lineRule="auto"/>
              <w:jc w:val="center"/>
            </w:pPr>
            <w:r w:rsidRPr="0016750E">
              <w:rPr>
                <w:rFonts w:hint="eastAsia"/>
              </w:rPr>
              <w:t>评分标准</w:t>
            </w:r>
          </w:p>
        </w:tc>
        <w:tc>
          <w:tcPr>
            <w:tcW w:w="850" w:type="dxa"/>
            <w:vAlign w:val="center"/>
          </w:tcPr>
          <w:p w14:paraId="02E196B0" w14:textId="77777777" w:rsidR="001D62F7" w:rsidRPr="0016750E" w:rsidRDefault="001D62F7" w:rsidP="00942C4C">
            <w:pPr>
              <w:spacing w:line="360" w:lineRule="auto"/>
              <w:jc w:val="center"/>
            </w:pPr>
            <w:r w:rsidRPr="0016750E">
              <w:rPr>
                <w:rFonts w:hint="eastAsia"/>
              </w:rPr>
              <w:t>分值</w:t>
            </w:r>
          </w:p>
        </w:tc>
      </w:tr>
      <w:tr w:rsidR="0016750E" w:rsidRPr="0016750E" w14:paraId="0A2BB8B1" w14:textId="77777777" w:rsidTr="00942C4C">
        <w:trPr>
          <w:trHeight w:val="847"/>
          <w:jc w:val="center"/>
        </w:trPr>
        <w:tc>
          <w:tcPr>
            <w:tcW w:w="1559" w:type="dxa"/>
            <w:vAlign w:val="center"/>
          </w:tcPr>
          <w:p w14:paraId="7B234207" w14:textId="77777777" w:rsidR="001D62F7" w:rsidRPr="0016750E" w:rsidRDefault="001D62F7" w:rsidP="00942C4C">
            <w:pPr>
              <w:spacing w:line="360" w:lineRule="auto"/>
              <w:jc w:val="center"/>
            </w:pPr>
            <w:r w:rsidRPr="0016750E">
              <w:rPr>
                <w:rFonts w:hint="eastAsia"/>
              </w:rPr>
              <w:t>主题内容</w:t>
            </w:r>
          </w:p>
        </w:tc>
        <w:tc>
          <w:tcPr>
            <w:tcW w:w="5812" w:type="dxa"/>
          </w:tcPr>
          <w:p w14:paraId="12A901E1" w14:textId="77777777" w:rsidR="001D62F7" w:rsidRPr="0016750E" w:rsidRDefault="001D62F7" w:rsidP="00942C4C">
            <w:pPr>
              <w:spacing w:line="360" w:lineRule="auto"/>
            </w:pPr>
            <w:r w:rsidRPr="0016750E">
              <w:rPr>
                <w:rFonts w:hint="eastAsia"/>
              </w:rPr>
              <w:t>作品契合展现</w:t>
            </w:r>
            <w:r w:rsidR="00931350" w:rsidRPr="0016750E">
              <w:rPr>
                <w:rFonts w:hint="eastAsia"/>
              </w:rPr>
              <w:t>“一带一路”</w:t>
            </w:r>
            <w:r w:rsidRPr="0016750E">
              <w:rPr>
                <w:rFonts w:hint="eastAsia"/>
              </w:rPr>
              <w:t>各国文化，包括历史积淀和时代发展下的自然风光、城市风貌与人文风情，视角独特，厚植优秀文化精神与品格，承载各国优秀的文化价值，能够引起观者共鸣。</w:t>
            </w:r>
          </w:p>
        </w:tc>
        <w:tc>
          <w:tcPr>
            <w:tcW w:w="850" w:type="dxa"/>
            <w:vAlign w:val="center"/>
          </w:tcPr>
          <w:p w14:paraId="78B9C79D" w14:textId="77777777" w:rsidR="001D62F7" w:rsidRPr="0016750E" w:rsidRDefault="001D62F7" w:rsidP="00942C4C">
            <w:pPr>
              <w:spacing w:line="360" w:lineRule="auto"/>
              <w:jc w:val="center"/>
            </w:pPr>
            <w:r w:rsidRPr="0016750E">
              <w:t>30</w:t>
            </w:r>
          </w:p>
        </w:tc>
      </w:tr>
      <w:tr w:rsidR="0016750E" w:rsidRPr="0016750E" w14:paraId="602B3D13" w14:textId="77777777" w:rsidTr="00942C4C">
        <w:trPr>
          <w:trHeight w:val="847"/>
          <w:jc w:val="center"/>
        </w:trPr>
        <w:tc>
          <w:tcPr>
            <w:tcW w:w="1559" w:type="dxa"/>
            <w:vAlign w:val="center"/>
          </w:tcPr>
          <w:p w14:paraId="4A590C15" w14:textId="77777777" w:rsidR="001D62F7" w:rsidRPr="0016750E" w:rsidRDefault="001D62F7" w:rsidP="00942C4C">
            <w:pPr>
              <w:spacing w:line="360" w:lineRule="auto"/>
              <w:jc w:val="center"/>
            </w:pPr>
            <w:r w:rsidRPr="0016750E">
              <w:rPr>
                <w:rFonts w:hint="eastAsia"/>
              </w:rPr>
              <w:t>剧本创意</w:t>
            </w:r>
          </w:p>
        </w:tc>
        <w:tc>
          <w:tcPr>
            <w:tcW w:w="5812" w:type="dxa"/>
          </w:tcPr>
          <w:p w14:paraId="55315ACB" w14:textId="77777777" w:rsidR="001D62F7" w:rsidRPr="0016750E" w:rsidRDefault="001D62F7" w:rsidP="00942C4C">
            <w:pPr>
              <w:spacing w:line="360" w:lineRule="auto"/>
            </w:pPr>
            <w:r w:rsidRPr="0016750E">
              <w:rPr>
                <w:rFonts w:hint="eastAsia"/>
              </w:rPr>
              <w:t>题材贴合主题，立意鲜明，内容不拘一格，拍摄角度新颖，能够表达对文化多样表现性的独特见解。</w:t>
            </w:r>
          </w:p>
        </w:tc>
        <w:tc>
          <w:tcPr>
            <w:tcW w:w="850" w:type="dxa"/>
            <w:vAlign w:val="center"/>
          </w:tcPr>
          <w:p w14:paraId="6174FD6E" w14:textId="77777777" w:rsidR="001D62F7" w:rsidRPr="0016750E" w:rsidRDefault="001D62F7" w:rsidP="00942C4C">
            <w:pPr>
              <w:spacing w:line="360" w:lineRule="auto"/>
              <w:jc w:val="center"/>
            </w:pPr>
            <w:r w:rsidRPr="0016750E">
              <w:t>40</w:t>
            </w:r>
          </w:p>
        </w:tc>
      </w:tr>
      <w:tr w:rsidR="0016750E" w:rsidRPr="0016750E" w14:paraId="3F3675B9" w14:textId="77777777" w:rsidTr="00942C4C">
        <w:trPr>
          <w:trHeight w:val="558"/>
          <w:jc w:val="center"/>
        </w:trPr>
        <w:tc>
          <w:tcPr>
            <w:tcW w:w="1559" w:type="dxa"/>
            <w:vAlign w:val="center"/>
          </w:tcPr>
          <w:p w14:paraId="75D2F31E" w14:textId="77777777" w:rsidR="001D62F7" w:rsidRPr="0016750E" w:rsidRDefault="001D62F7" w:rsidP="00942C4C">
            <w:pPr>
              <w:spacing w:line="360" w:lineRule="auto"/>
              <w:jc w:val="center"/>
            </w:pPr>
            <w:r w:rsidRPr="0016750E">
              <w:rPr>
                <w:rFonts w:hint="eastAsia"/>
              </w:rPr>
              <w:t>技术要求</w:t>
            </w:r>
          </w:p>
        </w:tc>
        <w:tc>
          <w:tcPr>
            <w:tcW w:w="5812" w:type="dxa"/>
          </w:tcPr>
          <w:p w14:paraId="38C5B159" w14:textId="77777777" w:rsidR="001D62F7" w:rsidRPr="0016750E" w:rsidRDefault="001D62F7" w:rsidP="00942C4C">
            <w:pPr>
              <w:spacing w:line="360" w:lineRule="auto"/>
            </w:pPr>
            <w:r w:rsidRPr="0016750E">
              <w:rPr>
                <w:rFonts w:hint="eastAsia"/>
              </w:rPr>
              <w:t>作品摄制清晰，镜头运用合理，画面衔接顺畅；</w:t>
            </w:r>
          </w:p>
          <w:p w14:paraId="13316918" w14:textId="77777777" w:rsidR="001D62F7" w:rsidRPr="0016750E" w:rsidRDefault="001D62F7" w:rsidP="00942C4C">
            <w:pPr>
              <w:spacing w:line="360" w:lineRule="auto"/>
            </w:pPr>
            <w:r w:rsidRPr="0016750E">
              <w:rPr>
                <w:rFonts w:hint="eastAsia"/>
              </w:rPr>
              <w:t>作品有字幕加以说明；片头片尾设置合理；配音、配乐清晰；可运用一定的特效、滤镜、转场等剪辑效果，增强作品的表现力与画面的丰富性。</w:t>
            </w:r>
          </w:p>
        </w:tc>
        <w:tc>
          <w:tcPr>
            <w:tcW w:w="850" w:type="dxa"/>
            <w:vAlign w:val="center"/>
          </w:tcPr>
          <w:p w14:paraId="69997550" w14:textId="77777777" w:rsidR="001D62F7" w:rsidRPr="0016750E" w:rsidRDefault="001D62F7" w:rsidP="00942C4C">
            <w:pPr>
              <w:spacing w:line="360" w:lineRule="auto"/>
              <w:jc w:val="center"/>
            </w:pPr>
            <w:r w:rsidRPr="0016750E">
              <w:t>30</w:t>
            </w:r>
          </w:p>
        </w:tc>
      </w:tr>
      <w:tr w:rsidR="001D62F7" w:rsidRPr="0016750E" w14:paraId="6EF31BCF" w14:textId="77777777" w:rsidTr="00942C4C">
        <w:trPr>
          <w:trHeight w:val="586"/>
          <w:jc w:val="center"/>
        </w:trPr>
        <w:tc>
          <w:tcPr>
            <w:tcW w:w="7371" w:type="dxa"/>
            <w:gridSpan w:val="2"/>
            <w:vAlign w:val="center"/>
          </w:tcPr>
          <w:p w14:paraId="274F171F" w14:textId="77777777" w:rsidR="001D62F7" w:rsidRPr="0016750E" w:rsidRDefault="001D62F7" w:rsidP="00942C4C">
            <w:pPr>
              <w:spacing w:line="360" w:lineRule="auto"/>
              <w:jc w:val="center"/>
            </w:pPr>
            <w:r w:rsidRPr="0016750E">
              <w:rPr>
                <w:rFonts w:hint="eastAsia"/>
              </w:rPr>
              <w:t>总分</w:t>
            </w:r>
          </w:p>
        </w:tc>
        <w:tc>
          <w:tcPr>
            <w:tcW w:w="850" w:type="dxa"/>
            <w:vAlign w:val="center"/>
          </w:tcPr>
          <w:p w14:paraId="2036BCBB" w14:textId="77777777" w:rsidR="001D62F7" w:rsidRPr="0016750E" w:rsidRDefault="001D62F7" w:rsidP="00942C4C">
            <w:pPr>
              <w:spacing w:line="360" w:lineRule="auto"/>
              <w:jc w:val="center"/>
            </w:pPr>
            <w:r w:rsidRPr="0016750E">
              <w:rPr>
                <w:rFonts w:hint="eastAsia"/>
              </w:rPr>
              <w:t>1</w:t>
            </w:r>
            <w:r w:rsidRPr="0016750E">
              <w:t>00</w:t>
            </w:r>
          </w:p>
        </w:tc>
      </w:tr>
    </w:tbl>
    <w:p w14:paraId="7F7ED825" w14:textId="77777777" w:rsidR="001D62F7" w:rsidRPr="0016750E" w:rsidRDefault="001D62F7" w:rsidP="001D62F7">
      <w:pPr>
        <w:spacing w:line="348" w:lineRule="auto"/>
        <w:rPr>
          <w:rFonts w:ascii="Times New Roman" w:hAnsi="Times New Roman" w:cs="Times New Roman"/>
        </w:rPr>
      </w:pPr>
    </w:p>
    <w:p w14:paraId="4036FEB3" w14:textId="6F31F955" w:rsidR="008D3A40" w:rsidRPr="0016750E" w:rsidRDefault="00963ADA" w:rsidP="008D3A40">
      <w:pPr>
        <w:spacing w:line="360" w:lineRule="auto"/>
        <w:ind w:firstLineChars="200" w:firstLine="480"/>
        <w:jc w:val="center"/>
        <w:rPr>
          <w:rFonts w:ascii="Heiti SC Medium" w:eastAsia="Heiti SC Medium" w:hAnsi="Heiti SC Medium"/>
        </w:rPr>
      </w:pPr>
      <w:r w:rsidRPr="0016750E">
        <w:rPr>
          <w:rFonts w:ascii="Heiti SC Medium" w:eastAsia="Heiti SC Medium" w:hAnsi="Heiti SC Medium" w:hint="eastAsia"/>
        </w:rPr>
        <w:t>互动</w:t>
      </w:r>
      <w:r w:rsidR="002953C6" w:rsidRPr="0016750E">
        <w:rPr>
          <w:rFonts w:ascii="Heiti SC Medium" w:eastAsia="Heiti SC Medium" w:hAnsi="Heiti SC Medium" w:hint="eastAsia"/>
        </w:rPr>
        <w:t>媒体设计</w:t>
      </w:r>
      <w:r w:rsidR="008D3A40" w:rsidRPr="0016750E">
        <w:rPr>
          <w:rFonts w:ascii="Heiti SC Medium" w:eastAsia="Heiti SC Medium" w:hAnsi="Heiti SC Medium" w:hint="eastAsia"/>
        </w:rPr>
        <w:t>类评分标准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5812"/>
        <w:gridCol w:w="850"/>
      </w:tblGrid>
      <w:tr w:rsidR="0016750E" w:rsidRPr="0016750E" w14:paraId="3CAA7541" w14:textId="77777777" w:rsidTr="00942C4C">
        <w:trPr>
          <w:trHeight w:val="417"/>
          <w:jc w:val="center"/>
        </w:trPr>
        <w:tc>
          <w:tcPr>
            <w:tcW w:w="1559" w:type="dxa"/>
            <w:vAlign w:val="center"/>
          </w:tcPr>
          <w:p w14:paraId="18D5EB3A" w14:textId="77777777" w:rsidR="008D3A40" w:rsidRPr="0016750E" w:rsidRDefault="008D3A40" w:rsidP="00942C4C">
            <w:pPr>
              <w:spacing w:line="360" w:lineRule="auto"/>
              <w:ind w:firstLineChars="200" w:firstLine="480"/>
            </w:pPr>
            <w:r w:rsidRPr="0016750E">
              <w:rPr>
                <w:rFonts w:hint="eastAsia"/>
              </w:rPr>
              <w:t>内容</w:t>
            </w:r>
          </w:p>
        </w:tc>
        <w:tc>
          <w:tcPr>
            <w:tcW w:w="5812" w:type="dxa"/>
            <w:vAlign w:val="center"/>
          </w:tcPr>
          <w:p w14:paraId="61ADCD83" w14:textId="77777777" w:rsidR="008D3A40" w:rsidRPr="0016750E" w:rsidRDefault="008D3A40" w:rsidP="00942C4C">
            <w:pPr>
              <w:spacing w:line="360" w:lineRule="auto"/>
              <w:jc w:val="center"/>
            </w:pPr>
            <w:r w:rsidRPr="0016750E">
              <w:rPr>
                <w:rFonts w:hint="eastAsia"/>
              </w:rPr>
              <w:t>评分标准</w:t>
            </w:r>
          </w:p>
        </w:tc>
        <w:tc>
          <w:tcPr>
            <w:tcW w:w="850" w:type="dxa"/>
            <w:vAlign w:val="center"/>
          </w:tcPr>
          <w:p w14:paraId="63B1F254" w14:textId="77777777" w:rsidR="008D3A40" w:rsidRPr="0016750E" w:rsidRDefault="008D3A40" w:rsidP="00942C4C">
            <w:pPr>
              <w:spacing w:line="360" w:lineRule="auto"/>
              <w:jc w:val="center"/>
            </w:pPr>
            <w:r w:rsidRPr="0016750E">
              <w:rPr>
                <w:rFonts w:hint="eastAsia"/>
              </w:rPr>
              <w:t>分值</w:t>
            </w:r>
          </w:p>
        </w:tc>
      </w:tr>
      <w:tr w:rsidR="0016750E" w:rsidRPr="0016750E" w14:paraId="7E30B575" w14:textId="77777777" w:rsidTr="00942C4C">
        <w:trPr>
          <w:trHeight w:val="847"/>
          <w:jc w:val="center"/>
        </w:trPr>
        <w:tc>
          <w:tcPr>
            <w:tcW w:w="1559" w:type="dxa"/>
            <w:vAlign w:val="center"/>
          </w:tcPr>
          <w:p w14:paraId="7261184D" w14:textId="77777777" w:rsidR="008D3A40" w:rsidRPr="0016750E" w:rsidRDefault="00C55162" w:rsidP="00942C4C">
            <w:pPr>
              <w:spacing w:line="360" w:lineRule="auto"/>
              <w:jc w:val="center"/>
            </w:pPr>
            <w:r w:rsidRPr="0016750E">
              <w:rPr>
                <w:rFonts w:hint="eastAsia"/>
              </w:rPr>
              <w:t>主题创意性</w:t>
            </w:r>
          </w:p>
        </w:tc>
        <w:tc>
          <w:tcPr>
            <w:tcW w:w="5812" w:type="dxa"/>
          </w:tcPr>
          <w:p w14:paraId="11EE2C13" w14:textId="77777777" w:rsidR="00AE04DE" w:rsidRPr="0016750E" w:rsidRDefault="008D3A40" w:rsidP="00AE04DE">
            <w:pPr>
              <w:spacing w:line="360" w:lineRule="auto"/>
            </w:pPr>
            <w:r w:rsidRPr="0016750E">
              <w:rPr>
                <w:rFonts w:hint="eastAsia"/>
              </w:rPr>
              <w:t>作品</w:t>
            </w:r>
            <w:r w:rsidR="00C55162" w:rsidRPr="0016750E">
              <w:rPr>
                <w:rFonts w:hint="eastAsia"/>
              </w:rPr>
              <w:t>多角度、多层次、跨地域</w:t>
            </w:r>
            <w:r w:rsidR="00DC5F3B" w:rsidRPr="0016750E">
              <w:rPr>
                <w:rFonts w:hint="eastAsia"/>
              </w:rPr>
              <w:t>再现</w:t>
            </w:r>
            <w:r w:rsidR="00AE04DE" w:rsidRPr="0016750E">
              <w:rPr>
                <w:rFonts w:hint="eastAsia"/>
              </w:rPr>
              <w:t>“</w:t>
            </w:r>
            <w:r w:rsidR="00A84492" w:rsidRPr="0016750E">
              <w:rPr>
                <w:rFonts w:hint="eastAsia"/>
              </w:rPr>
              <w:t>一带一路</w:t>
            </w:r>
            <w:r w:rsidR="00AE04DE" w:rsidRPr="0016750E">
              <w:rPr>
                <w:rFonts w:hint="eastAsia"/>
              </w:rPr>
              <w:t>”</w:t>
            </w:r>
            <w:r w:rsidR="00C55162" w:rsidRPr="0016750E">
              <w:rPr>
                <w:rFonts w:hint="eastAsia"/>
              </w:rPr>
              <w:t>各国</w:t>
            </w:r>
            <w:r w:rsidR="00DC5F3B" w:rsidRPr="0016750E">
              <w:rPr>
                <w:rFonts w:hint="eastAsia"/>
              </w:rPr>
              <w:t>非物质文化遗产</w:t>
            </w:r>
            <w:r w:rsidR="00AE04DE" w:rsidRPr="0016750E">
              <w:rPr>
                <w:rFonts w:hint="eastAsia"/>
              </w:rPr>
              <w:t>，</w:t>
            </w:r>
            <w:r w:rsidR="00C55162" w:rsidRPr="0016750E">
              <w:rPr>
                <w:rFonts w:hint="eastAsia"/>
              </w:rPr>
              <w:t>打造非遗文化品牌名片，展现各国非遗文化魅力</w:t>
            </w:r>
            <w:r w:rsidR="001164D5" w:rsidRPr="0016750E">
              <w:rPr>
                <w:rFonts w:hint="eastAsia"/>
              </w:rPr>
              <w:t>，以数字交互的创新之力，助力非遗文化焕生。</w:t>
            </w:r>
          </w:p>
        </w:tc>
        <w:tc>
          <w:tcPr>
            <w:tcW w:w="850" w:type="dxa"/>
            <w:vAlign w:val="center"/>
          </w:tcPr>
          <w:p w14:paraId="791D902B" w14:textId="77777777" w:rsidR="008D3A40" w:rsidRPr="0016750E" w:rsidRDefault="008D3A40" w:rsidP="00942C4C">
            <w:pPr>
              <w:spacing w:line="360" w:lineRule="auto"/>
              <w:jc w:val="center"/>
            </w:pPr>
            <w:r w:rsidRPr="0016750E">
              <w:t>30</w:t>
            </w:r>
          </w:p>
        </w:tc>
      </w:tr>
      <w:tr w:rsidR="0016750E" w:rsidRPr="0016750E" w14:paraId="5F32AB5F" w14:textId="77777777" w:rsidTr="00942C4C">
        <w:trPr>
          <w:trHeight w:val="847"/>
          <w:jc w:val="center"/>
        </w:trPr>
        <w:tc>
          <w:tcPr>
            <w:tcW w:w="1559" w:type="dxa"/>
            <w:vAlign w:val="center"/>
          </w:tcPr>
          <w:p w14:paraId="2DAE42D0" w14:textId="77777777" w:rsidR="008D3A40" w:rsidRPr="0016750E" w:rsidRDefault="00AE04DE" w:rsidP="00942C4C">
            <w:pPr>
              <w:spacing w:line="360" w:lineRule="auto"/>
              <w:jc w:val="center"/>
            </w:pPr>
            <w:r w:rsidRPr="0016750E">
              <w:rPr>
                <w:rFonts w:hint="eastAsia"/>
              </w:rPr>
              <w:t>视觉统一性</w:t>
            </w:r>
          </w:p>
        </w:tc>
        <w:tc>
          <w:tcPr>
            <w:tcW w:w="5812" w:type="dxa"/>
          </w:tcPr>
          <w:p w14:paraId="11460267" w14:textId="77777777" w:rsidR="008D3A40" w:rsidRPr="0016750E" w:rsidRDefault="00DD42CB" w:rsidP="00942C4C">
            <w:pPr>
              <w:spacing w:line="360" w:lineRule="auto"/>
            </w:pPr>
            <w:r w:rsidRPr="0016750E">
              <w:rPr>
                <w:rFonts w:hint="eastAsia"/>
              </w:rPr>
              <w:t>作品</w:t>
            </w:r>
            <w:r w:rsidR="00AE04DE" w:rsidRPr="0016750E">
              <w:rPr>
                <w:rFonts w:hint="eastAsia"/>
              </w:rPr>
              <w:t>版面布局整体和谐、美观；文字元素清晰可辨，</w:t>
            </w:r>
            <w:r w:rsidRPr="0016750E">
              <w:rPr>
                <w:rFonts w:hint="eastAsia"/>
              </w:rPr>
              <w:t>符合中英文排版规范。图片贴合主题且原创性强。</w:t>
            </w:r>
            <w:r w:rsidR="00DC5F3B" w:rsidRPr="0016750E">
              <w:rPr>
                <w:rFonts w:hint="eastAsia"/>
              </w:rPr>
              <w:t>色彩搭配协调统一。</w:t>
            </w:r>
          </w:p>
        </w:tc>
        <w:tc>
          <w:tcPr>
            <w:tcW w:w="850" w:type="dxa"/>
            <w:vAlign w:val="center"/>
          </w:tcPr>
          <w:p w14:paraId="45D6DEEB" w14:textId="77777777" w:rsidR="008D3A40" w:rsidRPr="0016750E" w:rsidRDefault="001164D5" w:rsidP="00942C4C">
            <w:pPr>
              <w:spacing w:line="360" w:lineRule="auto"/>
              <w:jc w:val="center"/>
            </w:pPr>
            <w:r w:rsidRPr="0016750E">
              <w:t>30</w:t>
            </w:r>
          </w:p>
        </w:tc>
      </w:tr>
      <w:tr w:rsidR="0016750E" w:rsidRPr="0016750E" w14:paraId="3AEDAF7C" w14:textId="77777777" w:rsidTr="00942C4C">
        <w:trPr>
          <w:trHeight w:val="558"/>
          <w:jc w:val="center"/>
        </w:trPr>
        <w:tc>
          <w:tcPr>
            <w:tcW w:w="1559" w:type="dxa"/>
            <w:vAlign w:val="center"/>
          </w:tcPr>
          <w:p w14:paraId="35E538B9" w14:textId="77777777" w:rsidR="008D3A40" w:rsidRPr="0016750E" w:rsidRDefault="00DC5F3B" w:rsidP="00942C4C">
            <w:pPr>
              <w:spacing w:line="360" w:lineRule="auto"/>
              <w:jc w:val="center"/>
            </w:pPr>
            <w:r w:rsidRPr="0016750E">
              <w:rPr>
                <w:rFonts w:hint="eastAsia"/>
              </w:rPr>
              <w:lastRenderedPageBreak/>
              <w:t>交互完整性</w:t>
            </w:r>
          </w:p>
        </w:tc>
        <w:tc>
          <w:tcPr>
            <w:tcW w:w="5812" w:type="dxa"/>
          </w:tcPr>
          <w:p w14:paraId="35BDE98C" w14:textId="77777777" w:rsidR="008D3A40" w:rsidRPr="0016750E" w:rsidRDefault="00DC5F3B" w:rsidP="00942C4C">
            <w:pPr>
              <w:spacing w:line="360" w:lineRule="auto"/>
            </w:pPr>
            <w:r w:rsidRPr="0016750E">
              <w:rPr>
                <w:rFonts w:hint="eastAsia"/>
              </w:rPr>
              <w:t>作品架构结构完整，无多余或遗漏页面，导航明确、合理且操作简便；作品合理设置触摸操作与动效，恰当运用音频、视频等多媒体素材。能够有效引导用户完成作品阅读。</w:t>
            </w:r>
          </w:p>
        </w:tc>
        <w:tc>
          <w:tcPr>
            <w:tcW w:w="850" w:type="dxa"/>
            <w:vAlign w:val="center"/>
          </w:tcPr>
          <w:p w14:paraId="51B57F9E" w14:textId="77777777" w:rsidR="008D3A40" w:rsidRPr="0016750E" w:rsidRDefault="001164D5" w:rsidP="00942C4C">
            <w:pPr>
              <w:spacing w:line="360" w:lineRule="auto"/>
              <w:jc w:val="center"/>
            </w:pPr>
            <w:r w:rsidRPr="0016750E">
              <w:t>40</w:t>
            </w:r>
          </w:p>
        </w:tc>
      </w:tr>
      <w:tr w:rsidR="0016750E" w:rsidRPr="0016750E" w14:paraId="3CF624FC" w14:textId="77777777" w:rsidTr="00942C4C">
        <w:trPr>
          <w:trHeight w:val="586"/>
          <w:jc w:val="center"/>
        </w:trPr>
        <w:tc>
          <w:tcPr>
            <w:tcW w:w="7371" w:type="dxa"/>
            <w:gridSpan w:val="2"/>
            <w:vAlign w:val="center"/>
          </w:tcPr>
          <w:p w14:paraId="4B71EEC7" w14:textId="77777777" w:rsidR="008D3A40" w:rsidRPr="0016750E" w:rsidRDefault="008D3A40" w:rsidP="00942C4C">
            <w:pPr>
              <w:spacing w:line="360" w:lineRule="auto"/>
              <w:jc w:val="center"/>
            </w:pPr>
            <w:r w:rsidRPr="0016750E">
              <w:rPr>
                <w:rFonts w:hint="eastAsia"/>
              </w:rPr>
              <w:t>总分</w:t>
            </w:r>
          </w:p>
        </w:tc>
        <w:tc>
          <w:tcPr>
            <w:tcW w:w="850" w:type="dxa"/>
            <w:vAlign w:val="center"/>
          </w:tcPr>
          <w:p w14:paraId="6CE2341D" w14:textId="77777777" w:rsidR="008D3A40" w:rsidRPr="0016750E" w:rsidRDefault="008D3A40" w:rsidP="00942C4C">
            <w:pPr>
              <w:spacing w:line="360" w:lineRule="auto"/>
              <w:jc w:val="center"/>
            </w:pPr>
            <w:r w:rsidRPr="0016750E">
              <w:rPr>
                <w:rFonts w:hint="eastAsia"/>
              </w:rPr>
              <w:t>1</w:t>
            </w:r>
            <w:r w:rsidRPr="0016750E">
              <w:t>00</w:t>
            </w:r>
          </w:p>
        </w:tc>
      </w:tr>
    </w:tbl>
    <w:p w14:paraId="49F5B97A" w14:textId="77777777" w:rsidR="00855624" w:rsidRPr="0016750E" w:rsidRDefault="00855624" w:rsidP="00855624">
      <w:pPr>
        <w:spacing w:line="348" w:lineRule="auto"/>
        <w:rPr>
          <w:rFonts w:ascii="Times New Roman" w:hAnsi="Times New Roman"/>
          <w:b/>
          <w:sz w:val="28"/>
        </w:rPr>
      </w:pPr>
      <w:r w:rsidRPr="0016750E">
        <w:rPr>
          <w:rFonts w:ascii="Times New Roman" w:hAnsi="Times New Roman"/>
          <w:b/>
          <w:sz w:val="28"/>
        </w:rPr>
        <w:t>五、评分方法</w:t>
      </w:r>
    </w:p>
    <w:p w14:paraId="72D966AB" w14:textId="77777777" w:rsidR="00855624" w:rsidRPr="0016750E" w:rsidRDefault="00855624" w:rsidP="00855624">
      <w:pPr>
        <w:spacing w:line="360" w:lineRule="auto"/>
        <w:ind w:left="482"/>
        <w:rPr>
          <w:rFonts w:ascii="Times New Roman" w:hAnsi="Times New Roman"/>
          <w:b/>
          <w:bCs/>
        </w:rPr>
      </w:pPr>
      <w:r w:rsidRPr="0016750E">
        <w:rPr>
          <w:rFonts w:ascii="Times New Roman" w:hAnsi="Times New Roman"/>
          <w:b/>
          <w:bCs/>
        </w:rPr>
        <w:t>（一）评委选聘</w:t>
      </w:r>
    </w:p>
    <w:p w14:paraId="194496CC" w14:textId="4FB9CAE7" w:rsidR="00855624" w:rsidRPr="0016750E" w:rsidRDefault="00855624" w:rsidP="00855624">
      <w:pPr>
        <w:spacing w:line="360" w:lineRule="auto"/>
        <w:ind w:firstLineChars="200" w:firstLine="480"/>
        <w:rPr>
          <w:rFonts w:ascii="Times New Roman" w:hAnsi="Times New Roman"/>
        </w:rPr>
      </w:pPr>
      <w:r w:rsidRPr="0016750E">
        <w:rPr>
          <w:rFonts w:ascii="Times New Roman" w:hAnsi="Times New Roman" w:hint="eastAsia"/>
        </w:rPr>
        <w:t>本次竞赛遴选中外院校专家代表、中外行业专家、企业代表组成评奖委员会，并依据文创产品类</w:t>
      </w:r>
      <w:r w:rsidR="008D70B0">
        <w:rPr>
          <w:rFonts w:ascii="Times New Roman" w:hAnsi="Times New Roman" w:hint="eastAsia"/>
        </w:rPr>
        <w:t>、影视</w:t>
      </w:r>
      <w:r w:rsidRPr="0016750E">
        <w:rPr>
          <w:rFonts w:ascii="Times New Roman" w:hAnsi="Times New Roman" w:hint="eastAsia"/>
        </w:rPr>
        <w:t>类</w:t>
      </w:r>
      <w:r w:rsidR="008D70B0">
        <w:rPr>
          <w:rFonts w:ascii="Times New Roman" w:hAnsi="Times New Roman" w:hint="eastAsia"/>
        </w:rPr>
        <w:t>和互动媒体设计类</w:t>
      </w:r>
      <w:r w:rsidRPr="0016750E">
        <w:rPr>
          <w:rFonts w:ascii="Times New Roman" w:hAnsi="Times New Roman" w:hint="eastAsia"/>
        </w:rPr>
        <w:t>的参赛内容组别，予以合理人数划分。</w:t>
      </w:r>
    </w:p>
    <w:p w14:paraId="7759E081" w14:textId="77777777" w:rsidR="00855624" w:rsidRPr="0016750E" w:rsidRDefault="00855624" w:rsidP="00855624">
      <w:pPr>
        <w:spacing w:line="360" w:lineRule="auto"/>
        <w:ind w:left="482"/>
        <w:rPr>
          <w:rFonts w:ascii="Times New Roman" w:hAnsi="Times New Roman"/>
          <w:b/>
          <w:bCs/>
        </w:rPr>
      </w:pPr>
      <w:r w:rsidRPr="0016750E">
        <w:rPr>
          <w:rFonts w:ascii="Times New Roman" w:hAnsi="Times New Roman"/>
          <w:b/>
          <w:bCs/>
        </w:rPr>
        <w:t>（二）裁判组人数</w:t>
      </w:r>
    </w:p>
    <w:p w14:paraId="4E06B13E" w14:textId="4E4BB2ED" w:rsidR="00855624" w:rsidRPr="0016750E" w:rsidRDefault="00855624" w:rsidP="00855624">
      <w:pPr>
        <w:spacing w:line="360" w:lineRule="auto"/>
        <w:ind w:firstLineChars="200" w:firstLine="480"/>
        <w:rPr>
          <w:rFonts w:ascii="Times New Roman" w:hAnsi="Times New Roman"/>
        </w:rPr>
      </w:pPr>
      <w:r w:rsidRPr="0016750E">
        <w:rPr>
          <w:rFonts w:ascii="Times New Roman" w:hAnsi="Times New Roman" w:hint="eastAsia"/>
        </w:rPr>
        <w:t>本次竞赛分设</w:t>
      </w:r>
      <w:r w:rsidR="008D70B0" w:rsidRPr="0016750E">
        <w:rPr>
          <w:rFonts w:ascii="Times New Roman" w:hAnsi="Times New Roman" w:hint="eastAsia"/>
        </w:rPr>
        <w:t>文创产品类</w:t>
      </w:r>
      <w:r w:rsidR="008D70B0">
        <w:rPr>
          <w:rFonts w:ascii="Times New Roman" w:hAnsi="Times New Roman" w:hint="eastAsia"/>
        </w:rPr>
        <w:t>、影视</w:t>
      </w:r>
      <w:r w:rsidR="008D70B0" w:rsidRPr="0016750E">
        <w:rPr>
          <w:rFonts w:ascii="Times New Roman" w:hAnsi="Times New Roman" w:hint="eastAsia"/>
        </w:rPr>
        <w:t>类</w:t>
      </w:r>
      <w:r w:rsidR="008D70B0">
        <w:rPr>
          <w:rFonts w:ascii="Times New Roman" w:hAnsi="Times New Roman" w:hint="eastAsia"/>
        </w:rPr>
        <w:t>和互动</w:t>
      </w:r>
      <w:bookmarkStart w:id="1" w:name="_GoBack"/>
      <w:bookmarkEnd w:id="1"/>
      <w:r w:rsidR="008D70B0">
        <w:rPr>
          <w:rFonts w:ascii="Times New Roman" w:hAnsi="Times New Roman" w:hint="eastAsia"/>
        </w:rPr>
        <w:t>媒体设计类</w:t>
      </w:r>
      <w:r w:rsidRPr="0016750E">
        <w:rPr>
          <w:rFonts w:ascii="Times New Roman" w:hAnsi="Times New Roman" w:hint="eastAsia"/>
        </w:rPr>
        <w:t>裁判组。</w:t>
      </w:r>
      <w:r w:rsidRPr="004C6197">
        <w:rPr>
          <w:rFonts w:ascii="Times New Roman" w:hAnsi="Times New Roman" w:hint="eastAsia"/>
        </w:rPr>
        <w:t>裁判组由</w:t>
      </w:r>
      <w:r w:rsidRPr="004C6197">
        <w:rPr>
          <w:rFonts w:ascii="Times New Roman" w:hAnsi="Times New Roman" w:hint="eastAsia"/>
        </w:rPr>
        <w:t>1</w:t>
      </w:r>
      <w:r w:rsidRPr="004C6197">
        <w:rPr>
          <w:rFonts w:ascii="Times New Roman" w:hAnsi="Times New Roman" w:hint="eastAsia"/>
        </w:rPr>
        <w:t>名裁判长领衔裁判员。</w:t>
      </w:r>
    </w:p>
    <w:p w14:paraId="71CA8571" w14:textId="77777777" w:rsidR="00855624" w:rsidRPr="0016750E" w:rsidRDefault="00855624" w:rsidP="00855624">
      <w:pPr>
        <w:spacing w:line="360" w:lineRule="auto"/>
        <w:ind w:left="482"/>
        <w:rPr>
          <w:rFonts w:ascii="Times New Roman" w:hAnsi="Times New Roman"/>
          <w:b/>
          <w:bCs/>
        </w:rPr>
      </w:pPr>
      <w:r w:rsidRPr="0016750E">
        <w:rPr>
          <w:rFonts w:ascii="Times New Roman" w:hAnsi="Times New Roman"/>
          <w:b/>
          <w:bCs/>
        </w:rPr>
        <w:t>（三）大赛仲裁</w:t>
      </w:r>
    </w:p>
    <w:p w14:paraId="016E2BCD" w14:textId="77777777" w:rsidR="00855624" w:rsidRPr="0016750E" w:rsidRDefault="00855624" w:rsidP="00855624">
      <w:pPr>
        <w:spacing w:line="360" w:lineRule="auto"/>
        <w:ind w:firstLineChars="200" w:firstLine="480"/>
        <w:rPr>
          <w:rFonts w:ascii="Times New Roman" w:hAnsi="Times New Roman"/>
        </w:rPr>
      </w:pPr>
      <w:r w:rsidRPr="0016750E">
        <w:rPr>
          <w:rFonts w:ascii="Times New Roman" w:hAnsi="Times New Roman" w:hint="eastAsia"/>
        </w:rPr>
        <w:t>本赛项依据大赛仲裁机制要求设置仲裁工作组，赛区设仲裁机构。仲裁机构分别由中外院校专家代表、行业专家、企业代表、大赛组委会领导（或裁判长）组成。本次竞赛在竞赛过程中若出现有失</w:t>
      </w:r>
      <w:r w:rsidRPr="0016750E">
        <w:rPr>
          <w:rFonts w:ascii="Times New Roman" w:hAnsi="Times New Roman"/>
        </w:rPr>
        <w:t>公正或有关人员违规等现象，</w:t>
      </w:r>
      <w:r w:rsidRPr="0016750E">
        <w:rPr>
          <w:rFonts w:ascii="Times New Roman" w:hAnsi="Times New Roman" w:hint="eastAsia"/>
        </w:rPr>
        <w:t>各</w:t>
      </w:r>
      <w:r w:rsidRPr="0016750E">
        <w:rPr>
          <w:rFonts w:ascii="Times New Roman" w:hAnsi="Times New Roman"/>
        </w:rPr>
        <w:t>参赛</w:t>
      </w:r>
      <w:r w:rsidRPr="0016750E">
        <w:rPr>
          <w:rFonts w:ascii="Times New Roman" w:hAnsi="Times New Roman" w:hint="eastAsia"/>
        </w:rPr>
        <w:t>学校</w:t>
      </w:r>
      <w:r w:rsidRPr="0016750E">
        <w:rPr>
          <w:rFonts w:ascii="Times New Roman" w:hAnsi="Times New Roman"/>
        </w:rPr>
        <w:t>领队可在</w:t>
      </w:r>
      <w:r w:rsidRPr="0016750E">
        <w:rPr>
          <w:rFonts w:ascii="Times New Roman" w:hAnsi="Times New Roman" w:hint="eastAsia"/>
        </w:rPr>
        <w:t>竞赛成绩公示</w:t>
      </w:r>
      <w:r w:rsidRPr="0016750E">
        <w:rPr>
          <w:rFonts w:ascii="Times New Roman" w:hAnsi="Times New Roman"/>
        </w:rPr>
        <w:t>后</w:t>
      </w:r>
      <w:r w:rsidRPr="0016750E">
        <w:rPr>
          <w:rFonts w:ascii="Times New Roman" w:hAnsi="Times New Roman"/>
        </w:rPr>
        <w:t>3</w:t>
      </w:r>
      <w:r w:rsidRPr="0016750E">
        <w:rPr>
          <w:rFonts w:ascii="Times New Roman" w:hAnsi="Times New Roman" w:hint="eastAsia"/>
        </w:rPr>
        <w:t>日内</w:t>
      </w:r>
      <w:r w:rsidRPr="0016750E">
        <w:rPr>
          <w:rFonts w:ascii="Times New Roman" w:hAnsi="Times New Roman"/>
        </w:rPr>
        <w:t>向仲裁机构提出申诉。赛项仲裁机构在组织复议，并及时反馈复议结果。</w:t>
      </w:r>
    </w:p>
    <w:p w14:paraId="7A9312BD" w14:textId="77777777" w:rsidR="00855624" w:rsidRPr="0016750E" w:rsidRDefault="00855624" w:rsidP="00855624">
      <w:pPr>
        <w:spacing w:line="360" w:lineRule="auto"/>
        <w:ind w:left="482"/>
        <w:rPr>
          <w:rFonts w:ascii="Times New Roman" w:hAnsi="Times New Roman"/>
          <w:b/>
          <w:bCs/>
        </w:rPr>
      </w:pPr>
      <w:r w:rsidRPr="0016750E">
        <w:rPr>
          <w:rFonts w:ascii="Times New Roman" w:hAnsi="Times New Roman"/>
          <w:b/>
          <w:bCs/>
        </w:rPr>
        <w:t>（四）评分方法</w:t>
      </w:r>
    </w:p>
    <w:p w14:paraId="7742D07F" w14:textId="77777777" w:rsidR="00855624" w:rsidRPr="0016750E" w:rsidRDefault="00855624" w:rsidP="00855624">
      <w:pPr>
        <w:spacing w:line="360" w:lineRule="auto"/>
        <w:ind w:firstLineChars="200" w:firstLine="480"/>
        <w:rPr>
          <w:rFonts w:ascii="Times New Roman" w:hAnsi="Times New Roman"/>
        </w:rPr>
      </w:pPr>
      <w:r w:rsidRPr="0016750E">
        <w:rPr>
          <w:rFonts w:ascii="Times New Roman" w:hAnsi="Times New Roman" w:hint="eastAsia"/>
        </w:rPr>
        <w:t>本次竞赛组委会人员对参赛作品进行资格初审后，提交评奖委员会进行评审。</w:t>
      </w:r>
    </w:p>
    <w:p w14:paraId="59459CD5" w14:textId="77777777" w:rsidR="00855624" w:rsidRPr="0016750E" w:rsidRDefault="00855624" w:rsidP="00855624">
      <w:pPr>
        <w:spacing w:line="360" w:lineRule="auto"/>
        <w:ind w:firstLineChars="200" w:firstLine="480"/>
        <w:rPr>
          <w:rFonts w:ascii="Times New Roman" w:hAnsi="Times New Roman"/>
        </w:rPr>
      </w:pPr>
      <w:r w:rsidRPr="0016750E">
        <w:rPr>
          <w:rFonts w:ascii="Times New Roman" w:hAnsi="Times New Roman" w:hint="eastAsia"/>
        </w:rPr>
        <w:t>评奖委员会采取集体评议、评委打分方式，采取平均分制度，对参赛作品进行评审。</w:t>
      </w:r>
    </w:p>
    <w:p w14:paraId="5E9E8B97" w14:textId="5DFE7F5E" w:rsidR="00855624" w:rsidRPr="0016750E" w:rsidRDefault="00855624" w:rsidP="00855624">
      <w:pPr>
        <w:spacing w:line="360" w:lineRule="auto"/>
        <w:ind w:firstLineChars="200" w:firstLine="480"/>
        <w:rPr>
          <w:rFonts w:ascii="Times New Roman" w:hAnsi="Times New Roman"/>
        </w:rPr>
      </w:pPr>
      <w:r w:rsidRPr="0016750E">
        <w:rPr>
          <w:rFonts w:ascii="Times New Roman" w:hAnsi="Times New Roman" w:hint="eastAsia"/>
        </w:rPr>
        <w:t>评奖坚持公平、公正、公开的原则，严格执行评分细则标准，以质论</w:t>
      </w:r>
      <w:r w:rsidR="008D70B0">
        <w:rPr>
          <w:rFonts w:ascii="Times New Roman" w:hAnsi="Times New Roman" w:hint="eastAsia"/>
        </w:rPr>
        <w:t>奖</w:t>
      </w:r>
      <w:r w:rsidRPr="0016750E">
        <w:rPr>
          <w:rFonts w:ascii="Times New Roman" w:hAnsi="Times New Roman" w:hint="eastAsia"/>
        </w:rPr>
        <w:t>。依据</w:t>
      </w:r>
      <w:r w:rsidR="008D70B0" w:rsidRPr="0016750E">
        <w:rPr>
          <w:rFonts w:ascii="Times New Roman" w:hAnsi="Times New Roman" w:hint="eastAsia"/>
        </w:rPr>
        <w:t>文创产品类</w:t>
      </w:r>
      <w:r w:rsidR="008D70B0">
        <w:rPr>
          <w:rFonts w:ascii="Times New Roman" w:hAnsi="Times New Roman" w:hint="eastAsia"/>
        </w:rPr>
        <w:t>、影视</w:t>
      </w:r>
      <w:r w:rsidR="008D70B0" w:rsidRPr="0016750E">
        <w:rPr>
          <w:rFonts w:ascii="Times New Roman" w:hAnsi="Times New Roman" w:hint="eastAsia"/>
        </w:rPr>
        <w:t>类</w:t>
      </w:r>
      <w:r w:rsidR="008D70B0">
        <w:rPr>
          <w:rFonts w:ascii="Times New Roman" w:hAnsi="Times New Roman" w:hint="eastAsia"/>
        </w:rPr>
        <w:t>和互动媒体设计类</w:t>
      </w:r>
      <w:r w:rsidRPr="0016750E">
        <w:rPr>
          <w:rFonts w:ascii="Times New Roman" w:hAnsi="Times New Roman" w:hint="eastAsia"/>
        </w:rPr>
        <w:t>分赛项评分细则进行打分，分赛项满分为</w:t>
      </w:r>
      <w:r w:rsidRPr="0016750E">
        <w:rPr>
          <w:rFonts w:ascii="Times New Roman" w:hAnsi="Times New Roman" w:hint="eastAsia"/>
        </w:rPr>
        <w:t>1</w:t>
      </w:r>
      <w:r w:rsidRPr="0016750E">
        <w:rPr>
          <w:rFonts w:ascii="Times New Roman" w:hAnsi="Times New Roman"/>
        </w:rPr>
        <w:t>00</w:t>
      </w:r>
      <w:r w:rsidRPr="0016750E">
        <w:rPr>
          <w:rFonts w:ascii="Times New Roman" w:hAnsi="Times New Roman" w:hint="eastAsia"/>
        </w:rPr>
        <w:t>分。</w:t>
      </w:r>
    </w:p>
    <w:p w14:paraId="035E157F" w14:textId="77777777" w:rsidR="00855624" w:rsidRPr="0016750E" w:rsidRDefault="00855624" w:rsidP="00855624">
      <w:pPr>
        <w:spacing w:line="360" w:lineRule="auto"/>
        <w:ind w:left="482"/>
        <w:rPr>
          <w:rFonts w:ascii="Times New Roman" w:hAnsi="Times New Roman"/>
          <w:b/>
          <w:bCs/>
        </w:rPr>
      </w:pPr>
      <w:r w:rsidRPr="0016750E">
        <w:rPr>
          <w:rFonts w:ascii="Times New Roman" w:hAnsi="Times New Roman"/>
          <w:b/>
          <w:bCs/>
        </w:rPr>
        <w:t>（</w:t>
      </w:r>
      <w:r w:rsidRPr="0016750E">
        <w:rPr>
          <w:rFonts w:ascii="Times New Roman" w:hAnsi="Times New Roman" w:hint="eastAsia"/>
          <w:b/>
          <w:bCs/>
        </w:rPr>
        <w:t>五</w:t>
      </w:r>
      <w:r w:rsidRPr="0016750E">
        <w:rPr>
          <w:rFonts w:ascii="Times New Roman" w:hAnsi="Times New Roman"/>
          <w:b/>
          <w:bCs/>
        </w:rPr>
        <w:t>）成绩审核</w:t>
      </w:r>
      <w:r w:rsidRPr="0016750E">
        <w:rPr>
          <w:rFonts w:ascii="Times New Roman" w:hAnsi="Times New Roman" w:hint="eastAsia"/>
          <w:b/>
          <w:bCs/>
        </w:rPr>
        <w:t>办</w:t>
      </w:r>
      <w:r w:rsidRPr="0016750E">
        <w:rPr>
          <w:rFonts w:ascii="Times New Roman" w:hAnsi="Times New Roman"/>
          <w:b/>
          <w:bCs/>
        </w:rPr>
        <w:t>法</w:t>
      </w:r>
    </w:p>
    <w:p w14:paraId="4B6B635B" w14:textId="33D99F79" w:rsidR="00855624" w:rsidRPr="0016750E" w:rsidRDefault="00855624" w:rsidP="00855624">
      <w:pPr>
        <w:spacing w:line="360" w:lineRule="auto"/>
        <w:ind w:firstLineChars="200" w:firstLine="480"/>
        <w:rPr>
          <w:rFonts w:ascii="Times New Roman" w:hAnsi="Times New Roman"/>
        </w:rPr>
      </w:pPr>
      <w:r w:rsidRPr="0016750E">
        <w:rPr>
          <w:rFonts w:ascii="Times New Roman" w:hAnsi="Times New Roman" w:hint="eastAsia"/>
        </w:rPr>
        <w:lastRenderedPageBreak/>
        <w:t>本次竞赛</w:t>
      </w:r>
      <w:r w:rsidR="008D70B0" w:rsidRPr="0016750E">
        <w:rPr>
          <w:rFonts w:ascii="Times New Roman" w:hAnsi="Times New Roman" w:hint="eastAsia"/>
        </w:rPr>
        <w:t>文创产品类</w:t>
      </w:r>
      <w:r w:rsidR="008D70B0">
        <w:rPr>
          <w:rFonts w:ascii="Times New Roman" w:hAnsi="Times New Roman" w:hint="eastAsia"/>
        </w:rPr>
        <w:t>、影视</w:t>
      </w:r>
      <w:r w:rsidR="008D70B0" w:rsidRPr="0016750E">
        <w:rPr>
          <w:rFonts w:ascii="Times New Roman" w:hAnsi="Times New Roman" w:hint="eastAsia"/>
        </w:rPr>
        <w:t>类</w:t>
      </w:r>
      <w:r w:rsidR="008D70B0">
        <w:rPr>
          <w:rFonts w:ascii="Times New Roman" w:hAnsi="Times New Roman" w:hint="eastAsia"/>
        </w:rPr>
        <w:t>和互动媒体设计类</w:t>
      </w:r>
      <w:r w:rsidRPr="0016750E">
        <w:rPr>
          <w:rFonts w:ascii="Times New Roman" w:hAnsi="Times New Roman" w:hint="eastAsia"/>
        </w:rPr>
        <w:t>裁判员对现场评审打分表核对无误后，由本次竞赛组委会工作人员统一收集，进行成绩统计。统计完毕后，根据参赛选手最终成绩进行奖次排名，并将最终结果交至赛项裁判长审核签字。</w:t>
      </w:r>
    </w:p>
    <w:p w14:paraId="71CF7911" w14:textId="77777777" w:rsidR="000C5C01" w:rsidRPr="0016750E" w:rsidRDefault="000C5C01" w:rsidP="000C5C01">
      <w:pPr>
        <w:spacing w:line="360" w:lineRule="auto"/>
        <w:rPr>
          <w:rFonts w:ascii="Times New Roman" w:hAnsi="Times New Roman"/>
          <w:b/>
          <w:bCs/>
        </w:rPr>
      </w:pPr>
      <w:r w:rsidRPr="0016750E">
        <w:rPr>
          <w:rFonts w:ascii="Times New Roman" w:hAnsi="Times New Roman"/>
          <w:b/>
          <w:sz w:val="28"/>
        </w:rPr>
        <w:t>六、竞赛流程</w:t>
      </w:r>
    </w:p>
    <w:p w14:paraId="3F64674E" w14:textId="77777777" w:rsidR="000C5C01" w:rsidRPr="0016750E" w:rsidRDefault="000C5C01" w:rsidP="000C5C01">
      <w:pPr>
        <w:spacing w:line="360" w:lineRule="auto"/>
        <w:ind w:firstLineChars="200" w:firstLine="480"/>
      </w:pPr>
      <w:r w:rsidRPr="0016750E">
        <w:t>1.</w:t>
      </w:r>
      <w:r w:rsidRPr="0016750E">
        <w:rPr>
          <w:rFonts w:hint="eastAsia"/>
        </w:rPr>
        <w:t>参赛者下载报名表（详见附件1），参赛者及参赛单位确保作品申报材料内容准确、详实，报名表中按第一、二、三依次顺位填写参赛作者与指导教师姓名，一经提交，不得变更。</w:t>
      </w:r>
    </w:p>
    <w:p w14:paraId="09DBE4FE" w14:textId="77777777" w:rsidR="000C5C01" w:rsidRPr="0016750E" w:rsidRDefault="000C5C01" w:rsidP="000C5C01">
      <w:pPr>
        <w:spacing w:line="360" w:lineRule="auto"/>
        <w:ind w:firstLineChars="200" w:firstLine="480"/>
      </w:pPr>
      <w:r w:rsidRPr="0016750E">
        <w:rPr>
          <w:rFonts w:hint="eastAsia"/>
        </w:rPr>
        <w:t>各院校以竞赛项目名称建立数据库模版（详见附件</w:t>
      </w:r>
      <w:r w:rsidRPr="0016750E">
        <w:t>2</w:t>
      </w:r>
      <w:r w:rsidRPr="0016750E">
        <w:rPr>
          <w:rFonts w:hint="eastAsia"/>
        </w:rPr>
        <w:t>），认真核对数据中各</w:t>
      </w:r>
      <w:r w:rsidRPr="0016750E">
        <w:t>Excel</w:t>
      </w:r>
      <w:r w:rsidRPr="0016750E">
        <w:rPr>
          <w:rFonts w:hint="eastAsia"/>
        </w:rPr>
        <w:t>表中的学校名称、学生姓名、指导教师姓名、作品名称等信息，确保数据库填写准确。</w:t>
      </w:r>
    </w:p>
    <w:p w14:paraId="53ECACF4" w14:textId="77777777" w:rsidR="000C5C01" w:rsidRPr="0016750E" w:rsidRDefault="000C5C01" w:rsidP="000C5C01">
      <w:pPr>
        <w:spacing w:line="360" w:lineRule="auto"/>
        <w:ind w:firstLineChars="200" w:firstLine="480"/>
      </w:pPr>
      <w:r w:rsidRPr="0016750E">
        <w:rPr>
          <w:rFonts w:hint="eastAsia"/>
        </w:rPr>
        <w:t>2</w:t>
      </w:r>
      <w:r w:rsidRPr="0016750E">
        <w:t>.</w:t>
      </w:r>
      <w:r w:rsidRPr="0016750E">
        <w:rPr>
          <w:rFonts w:hint="eastAsia"/>
        </w:rPr>
        <w:t>提交作品申报材料</w:t>
      </w:r>
    </w:p>
    <w:p w14:paraId="39B3EDD3" w14:textId="35AB0A0B" w:rsidR="000C5C01" w:rsidRPr="0016750E" w:rsidRDefault="000C5C01" w:rsidP="000C5C01">
      <w:pPr>
        <w:spacing w:line="360" w:lineRule="auto"/>
        <w:ind w:firstLineChars="200" w:firstLine="480"/>
      </w:pPr>
      <w:r w:rsidRPr="0016750E">
        <w:rPr>
          <w:rFonts w:hint="eastAsia"/>
        </w:rPr>
        <w:t>在本子竞赛规定的截止日期前，以各院校为单位，</w:t>
      </w:r>
      <w:r w:rsidR="00DC7493">
        <w:rPr>
          <w:rFonts w:hint="eastAsia"/>
        </w:rPr>
        <w:t>将</w:t>
      </w:r>
      <w:r w:rsidRPr="0016750E">
        <w:rPr>
          <w:rFonts w:hint="eastAsia"/>
        </w:rPr>
        <w:t>电子材料和设计作品按要求放入百度网盘中（以学校为单位统一报送，不接受个人</w:t>
      </w:r>
      <w:r w:rsidR="00DC7493">
        <w:rPr>
          <w:rFonts w:hint="eastAsia"/>
        </w:rPr>
        <w:t>报</w:t>
      </w:r>
      <w:r w:rsidRPr="0016750E">
        <w:rPr>
          <w:rFonts w:hint="eastAsia"/>
        </w:rPr>
        <w:t>送）。百度云盘上传后，将</w:t>
      </w:r>
      <w:r w:rsidRPr="0016750E">
        <w:rPr>
          <w:rFonts w:ascii="Times New Roman" w:hAnsi="Times New Roman" w:hint="eastAsia"/>
        </w:rPr>
        <w:t>《国际礼物文创产品设计</w:t>
      </w:r>
      <w:r w:rsidRPr="0016750E">
        <w:rPr>
          <w:rFonts w:ascii="Times New Roman" w:hAnsi="Times New Roman"/>
        </w:rPr>
        <w:t>技术技能竞赛</w:t>
      </w:r>
      <w:r w:rsidRPr="0016750E">
        <w:rPr>
          <w:rFonts w:ascii="Times New Roman" w:hAnsi="Times New Roman" w:hint="eastAsia"/>
        </w:rPr>
        <w:t>》汇总表（附件</w:t>
      </w:r>
      <w:r w:rsidRPr="0016750E">
        <w:rPr>
          <w:rFonts w:ascii="Times New Roman" w:hAnsi="Times New Roman" w:hint="eastAsia"/>
        </w:rPr>
        <w:t>2</w:t>
      </w:r>
      <w:r w:rsidRPr="0016750E">
        <w:rPr>
          <w:rFonts w:ascii="Times New Roman" w:hAnsi="Times New Roman" w:hint="eastAsia"/>
        </w:rPr>
        <w:t>）电子版发送至本次竞赛邮箱：</w:t>
      </w:r>
      <w:r w:rsidRPr="0016750E">
        <w:t>guojiliwu_wcsj@163.com</w:t>
      </w:r>
      <w:r w:rsidRPr="0016750E">
        <w:rPr>
          <w:rFonts w:hint="eastAsia"/>
        </w:rPr>
        <w:t>。参赛作品上不准出现单位、院校、姓名及其他特殊标记。</w:t>
      </w:r>
    </w:p>
    <w:p w14:paraId="46B781AE" w14:textId="7DAD28F3" w:rsidR="00584AC8" w:rsidRPr="0016750E" w:rsidRDefault="000C5C01" w:rsidP="00584AC8">
      <w:pPr>
        <w:spacing w:line="360" w:lineRule="auto"/>
        <w:ind w:firstLineChars="200" w:firstLine="480"/>
      </w:pPr>
      <w:r w:rsidRPr="0016750E">
        <w:rPr>
          <w:rFonts w:hint="eastAsia"/>
        </w:rPr>
        <w:t>参赛院校提交（百度网盘）资料为压缩包</w:t>
      </w:r>
      <w:r w:rsidR="005477DB" w:rsidRPr="0016750E">
        <w:rPr>
          <w:rFonts w:hint="eastAsia"/>
        </w:rPr>
        <w:t>。压缩包解压后包含四级文件夹：</w:t>
      </w:r>
      <w:r w:rsidRPr="0016750E">
        <w:rPr>
          <w:rFonts w:hint="eastAsia"/>
        </w:rPr>
        <w:t>一级文件名为学校名称；二级文件夹包含</w:t>
      </w:r>
      <w:r w:rsidR="00584AC8" w:rsidRPr="0016750E">
        <w:t>A</w:t>
      </w:r>
      <w:r w:rsidR="00584AC8" w:rsidRPr="0016750E">
        <w:rPr>
          <w:rFonts w:hint="eastAsia"/>
        </w:rPr>
        <w:t>文创产品类、B影视类（微电影）、C影视类（短视频）</w:t>
      </w:r>
      <w:r w:rsidR="00A416FF" w:rsidRPr="0016750E">
        <w:rPr>
          <w:rFonts w:hint="eastAsia"/>
        </w:rPr>
        <w:t>、</w:t>
      </w:r>
      <w:r w:rsidR="00584AC8" w:rsidRPr="0016750E">
        <w:t>D</w:t>
      </w:r>
      <w:r w:rsidR="00584AC8" w:rsidRPr="0016750E">
        <w:rPr>
          <w:rFonts w:hint="eastAsia"/>
        </w:rPr>
        <w:t>互动媒体设计类文件夹和汇总表；三级文件夹命名为“A</w:t>
      </w:r>
      <w:r w:rsidR="00584AC8" w:rsidRPr="0016750E">
        <w:t>-1</w:t>
      </w:r>
      <w:r w:rsidR="00584AC8" w:rsidRPr="0016750E">
        <w:rPr>
          <w:rFonts w:hint="eastAsia"/>
        </w:rPr>
        <w:t>+作品名称”（A为参赛类别，序号1与汇总表上序号1对应），以此类推。四级文件夹包含参赛类别所需提交的文件，如</w:t>
      </w:r>
      <w:r w:rsidR="00584AC8" w:rsidRPr="0016750E">
        <w:t>A</w:t>
      </w:r>
      <w:r w:rsidR="00584AC8" w:rsidRPr="0016750E">
        <w:rPr>
          <w:rFonts w:hint="eastAsia"/>
        </w:rPr>
        <w:t>文创产品类，需提交系列作品</w:t>
      </w:r>
      <w:r w:rsidR="00584AC8" w:rsidRPr="0016750E">
        <w:t>JPG</w:t>
      </w:r>
      <w:r w:rsidR="00584AC8" w:rsidRPr="0016750E">
        <w:rPr>
          <w:rFonts w:hint="eastAsia"/>
        </w:rPr>
        <w:t>图片和报名表。</w:t>
      </w:r>
    </w:p>
    <w:p w14:paraId="08F6DBBD" w14:textId="77777777" w:rsidR="00B41863" w:rsidRPr="0016750E" w:rsidRDefault="00B41863" w:rsidP="00232E5D">
      <w:pPr>
        <w:spacing w:line="360" w:lineRule="auto"/>
        <w:jc w:val="center"/>
      </w:pPr>
      <w:r w:rsidRPr="0016750E">
        <w:rPr>
          <w:noProof/>
        </w:rPr>
        <w:lastRenderedPageBreak/>
        <w:drawing>
          <wp:inline distT="0" distB="0" distL="0" distR="0" wp14:anchorId="4314A5CC" wp14:editId="74B4C589">
            <wp:extent cx="5406473" cy="595147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1" t="8491" r="15435" b="21270"/>
                    <a:stretch/>
                  </pic:blipFill>
                  <pic:spPr bwMode="auto">
                    <a:xfrm>
                      <a:off x="0" y="0"/>
                      <a:ext cx="5421953" cy="5968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5887E1" w14:textId="77777777" w:rsidR="00B41863" w:rsidRPr="0016750E" w:rsidRDefault="00B41863" w:rsidP="00B41863">
      <w:pPr>
        <w:spacing w:line="360" w:lineRule="auto"/>
        <w:ind w:firstLineChars="200" w:firstLine="480"/>
      </w:pPr>
      <w:r w:rsidRPr="0016750E">
        <w:t>3.</w:t>
      </w:r>
      <w:r w:rsidRPr="0016750E">
        <w:rPr>
          <w:rFonts w:hint="eastAsia"/>
        </w:rPr>
        <w:t>评选及发布</w:t>
      </w:r>
    </w:p>
    <w:p w14:paraId="3C616847" w14:textId="77777777" w:rsidR="00B41863" w:rsidRPr="0016750E" w:rsidRDefault="00B41863" w:rsidP="00B41863">
      <w:pPr>
        <w:spacing w:line="360" w:lineRule="auto"/>
        <w:ind w:firstLineChars="200" w:firstLine="480"/>
      </w:pPr>
      <w:r w:rsidRPr="0016750E">
        <w:rPr>
          <w:rFonts w:hint="eastAsia"/>
        </w:rPr>
        <w:t>本次竞赛组委会将邀请</w:t>
      </w:r>
      <w:r w:rsidRPr="0016750E">
        <w:rPr>
          <w:rFonts w:ascii="Times New Roman" w:hAnsi="Times New Roman" w:hint="eastAsia"/>
        </w:rPr>
        <w:t>中外院校专家代表、行业专家、企业代表</w:t>
      </w:r>
      <w:r w:rsidRPr="0016750E">
        <w:rPr>
          <w:rFonts w:hint="eastAsia"/>
        </w:rPr>
        <w:t>等组成专家评审团对征集作品进行专业评审。</w:t>
      </w:r>
    </w:p>
    <w:p w14:paraId="7FEA45B4" w14:textId="77777777" w:rsidR="00B41863" w:rsidRPr="0016750E" w:rsidRDefault="00B41863" w:rsidP="00B41863">
      <w:pPr>
        <w:spacing w:line="360" w:lineRule="auto"/>
        <w:ind w:firstLineChars="200" w:firstLine="480"/>
      </w:pPr>
      <w:r w:rsidRPr="0016750E">
        <w:rPr>
          <w:rFonts w:hint="eastAsia"/>
        </w:rPr>
        <w:t>主办单位通过初评和终评两个阶段的评审，最终入选作品将在“丝路工匠”职业院校国际合作联盟（</w:t>
      </w:r>
      <w:r w:rsidRPr="0016750E">
        <w:t>www.slgjlm.com</w:t>
      </w:r>
      <w:r w:rsidRPr="0016750E">
        <w:rPr>
          <w:rFonts w:hint="eastAsia"/>
        </w:rPr>
        <w:t>）和北京财贸职业学院官方平台发布。</w:t>
      </w:r>
    </w:p>
    <w:p w14:paraId="598114DB" w14:textId="77777777" w:rsidR="00B41863" w:rsidRPr="0016750E" w:rsidRDefault="00B41863" w:rsidP="00B41863">
      <w:pPr>
        <w:spacing w:line="360" w:lineRule="auto"/>
        <w:rPr>
          <w:rFonts w:ascii="Times New Roman" w:hAnsi="Times New Roman"/>
          <w:b/>
          <w:sz w:val="28"/>
        </w:rPr>
      </w:pPr>
      <w:r w:rsidRPr="0016750E">
        <w:rPr>
          <w:rFonts w:ascii="Times New Roman" w:hAnsi="Times New Roman"/>
          <w:b/>
          <w:sz w:val="28"/>
        </w:rPr>
        <w:t>七、</w:t>
      </w:r>
      <w:r w:rsidRPr="0016750E">
        <w:rPr>
          <w:rFonts w:ascii="Times New Roman" w:hAnsi="Times New Roman" w:hint="eastAsia"/>
          <w:b/>
          <w:sz w:val="28"/>
        </w:rPr>
        <w:t>竞赛规则</w:t>
      </w:r>
    </w:p>
    <w:p w14:paraId="480A092C" w14:textId="77777777" w:rsidR="00B41863" w:rsidRPr="0016750E" w:rsidRDefault="00B41863" w:rsidP="00B41863">
      <w:pPr>
        <w:spacing w:line="360" w:lineRule="auto"/>
        <w:ind w:firstLineChars="100" w:firstLine="240"/>
        <w:rPr>
          <w:rFonts w:ascii="微软雅黑" w:eastAsia="微软雅黑" w:hAnsi="微软雅黑"/>
          <w:b/>
          <w:bCs/>
          <w:sz w:val="28"/>
          <w:szCs w:val="28"/>
        </w:rPr>
      </w:pPr>
      <w:r w:rsidRPr="0016750E">
        <w:rPr>
          <w:rFonts w:hint="eastAsia"/>
        </w:rPr>
        <w:t>（一）竞赛形式</w:t>
      </w:r>
    </w:p>
    <w:p w14:paraId="440EC13D" w14:textId="77777777" w:rsidR="00B41863" w:rsidRPr="0016750E" w:rsidRDefault="00B41863" w:rsidP="00B41863">
      <w:pPr>
        <w:spacing w:line="360" w:lineRule="auto"/>
        <w:ind w:firstLineChars="200" w:firstLine="480"/>
      </w:pPr>
      <w:r w:rsidRPr="0016750E">
        <w:rPr>
          <w:rFonts w:hint="eastAsia"/>
        </w:rPr>
        <w:lastRenderedPageBreak/>
        <w:t>1</w:t>
      </w:r>
      <w:r w:rsidRPr="0016750E">
        <w:t>.</w:t>
      </w:r>
      <w:r w:rsidRPr="0016750E">
        <w:rPr>
          <w:rFonts w:hint="eastAsia"/>
        </w:rPr>
        <w:t>以“一带一路”沿线国家职业院校及北京市职业院校为单位参赛，以院校为单位报送作品并参与评选，各院校需指定1名负责人任领队，协助主办与协办单位，参与所在院校对本项大赛参赛事务的协调和领导工作。</w:t>
      </w:r>
    </w:p>
    <w:p w14:paraId="05181C5A" w14:textId="3EEAAF97" w:rsidR="0051119D" w:rsidRPr="0016750E" w:rsidRDefault="00B41863" w:rsidP="0051119D">
      <w:pPr>
        <w:spacing w:line="360" w:lineRule="auto"/>
        <w:ind w:firstLineChars="200" w:firstLine="480"/>
      </w:pPr>
      <w:r w:rsidRPr="0016750E">
        <w:rPr>
          <w:rFonts w:hint="eastAsia"/>
        </w:rPr>
        <w:t>2</w:t>
      </w:r>
      <w:r w:rsidRPr="0016750E">
        <w:t>.</w:t>
      </w:r>
      <w:r w:rsidRPr="0016750E">
        <w:rPr>
          <w:rFonts w:hint="eastAsia"/>
        </w:rPr>
        <w:t>本次竞赛的参赛作品均使用线上报名并提交作品。为确保参赛人员信息安全、可靠，各参赛单位按照大赛组委会</w:t>
      </w:r>
      <w:r w:rsidR="004C4785">
        <w:rPr>
          <w:rFonts w:hint="eastAsia"/>
        </w:rPr>
        <w:t>要求，以</w:t>
      </w:r>
      <w:r w:rsidRPr="0016750E">
        <w:rPr>
          <w:rFonts w:hint="eastAsia"/>
        </w:rPr>
        <w:t>提交电子文档的方式进行线上报名。</w:t>
      </w:r>
    </w:p>
    <w:p w14:paraId="09045E59" w14:textId="77777777" w:rsidR="00B41863" w:rsidRPr="0016750E" w:rsidRDefault="00B41863" w:rsidP="00B41863">
      <w:pPr>
        <w:spacing w:line="360" w:lineRule="auto"/>
        <w:ind w:firstLineChars="150" w:firstLine="360"/>
      </w:pPr>
      <w:r w:rsidRPr="0016750E">
        <w:rPr>
          <w:rFonts w:hint="eastAsia"/>
        </w:rPr>
        <w:t>（二）竞赛对象</w:t>
      </w:r>
    </w:p>
    <w:p w14:paraId="07A431E9" w14:textId="77777777" w:rsidR="00B41863" w:rsidRPr="0016750E" w:rsidRDefault="00B41863" w:rsidP="00B41863">
      <w:pPr>
        <w:spacing w:line="360" w:lineRule="auto"/>
        <w:ind w:firstLineChars="200" w:firstLine="480"/>
      </w:pPr>
      <w:r w:rsidRPr="0016750E">
        <w:rPr>
          <w:rFonts w:hint="eastAsia"/>
        </w:rPr>
        <w:t>1</w:t>
      </w:r>
      <w:r w:rsidRPr="0016750E">
        <w:t>.</w:t>
      </w:r>
      <w:r w:rsidRPr="0016750E">
        <w:rPr>
          <w:rFonts w:hint="eastAsia"/>
        </w:rPr>
        <w:t>本次赛项，参赛选手应为“一带一路”沿线国家、地区的院校在校学生。</w:t>
      </w:r>
      <w:r w:rsidR="008D597A" w:rsidRPr="0016750E">
        <w:rPr>
          <w:rFonts w:hint="eastAsia"/>
        </w:rPr>
        <w:t>若违规参赛，则取消</w:t>
      </w:r>
      <w:r w:rsidR="00C5195C" w:rsidRPr="0016750E">
        <w:rPr>
          <w:rFonts w:hint="eastAsia"/>
        </w:rPr>
        <w:t>比赛</w:t>
      </w:r>
      <w:r w:rsidR="008D597A" w:rsidRPr="0016750E">
        <w:rPr>
          <w:rFonts w:hint="eastAsia"/>
        </w:rPr>
        <w:t>成绩并在三年内不得参赛。</w:t>
      </w:r>
    </w:p>
    <w:p w14:paraId="411B6640" w14:textId="4C5F0693" w:rsidR="002C3708" w:rsidRPr="0016750E" w:rsidRDefault="002C3708" w:rsidP="00B41863">
      <w:pPr>
        <w:spacing w:line="360" w:lineRule="auto"/>
        <w:ind w:firstLineChars="200" w:firstLine="480"/>
      </w:pPr>
      <w:r w:rsidRPr="0016750E">
        <w:t>2.</w:t>
      </w:r>
      <w:r w:rsidRPr="0016750E">
        <w:rPr>
          <w:rFonts w:hint="eastAsia"/>
        </w:rPr>
        <w:t>参赛院校经过校内初评后提交组委会作品</w:t>
      </w:r>
      <w:r w:rsidR="00D62F3F" w:rsidRPr="0016750E">
        <w:rPr>
          <w:rFonts w:hint="eastAsia"/>
        </w:rPr>
        <w:t>，</w:t>
      </w:r>
      <w:r w:rsidR="00300B3C" w:rsidRPr="0016750E">
        <w:rPr>
          <w:rFonts w:hint="eastAsia"/>
        </w:rPr>
        <w:t>除承办院校外，各校提交给组委会的作品，</w:t>
      </w:r>
      <w:r w:rsidRPr="0016750E">
        <w:rPr>
          <w:rFonts w:hint="eastAsia"/>
        </w:rPr>
        <w:t>文创产品类</w:t>
      </w:r>
      <w:r w:rsidR="00300B3C" w:rsidRPr="0016750E">
        <w:rPr>
          <w:rFonts w:hint="eastAsia"/>
        </w:rPr>
        <w:t>作品</w:t>
      </w:r>
      <w:r w:rsidRPr="0016750E">
        <w:rPr>
          <w:rFonts w:hint="eastAsia"/>
        </w:rPr>
        <w:t>不超过1</w:t>
      </w:r>
      <w:r w:rsidRPr="0016750E">
        <w:t>5</w:t>
      </w:r>
      <w:r w:rsidRPr="0016750E">
        <w:rPr>
          <w:rFonts w:hint="eastAsia"/>
        </w:rPr>
        <w:t>个（含1</w:t>
      </w:r>
      <w:r w:rsidRPr="0016750E">
        <w:t>5</w:t>
      </w:r>
      <w:r w:rsidRPr="0016750E">
        <w:rPr>
          <w:rFonts w:hint="eastAsia"/>
        </w:rPr>
        <w:t>个），影视类</w:t>
      </w:r>
      <w:r w:rsidR="00300B3C" w:rsidRPr="0016750E">
        <w:rPr>
          <w:rFonts w:hint="eastAsia"/>
        </w:rPr>
        <w:t>作品</w:t>
      </w:r>
      <w:r w:rsidRPr="0016750E">
        <w:rPr>
          <w:rFonts w:hint="eastAsia"/>
        </w:rPr>
        <w:t>不超过5个（含5个），互动媒体设计类</w:t>
      </w:r>
      <w:r w:rsidR="00300B3C" w:rsidRPr="0016750E">
        <w:rPr>
          <w:rFonts w:hint="eastAsia"/>
        </w:rPr>
        <w:t>作品</w:t>
      </w:r>
      <w:r w:rsidRPr="0016750E">
        <w:rPr>
          <w:rFonts w:hint="eastAsia"/>
        </w:rPr>
        <w:t>不超过5个（含5个）。</w:t>
      </w:r>
    </w:p>
    <w:p w14:paraId="532E7E57" w14:textId="7483CC2B" w:rsidR="00B41863" w:rsidRPr="0016750E" w:rsidRDefault="00B41863" w:rsidP="00B41863">
      <w:pPr>
        <w:spacing w:line="360" w:lineRule="auto"/>
        <w:ind w:firstLineChars="200" w:firstLine="480"/>
      </w:pPr>
      <w:r w:rsidRPr="0016750E">
        <w:rPr>
          <w:rFonts w:hint="eastAsia"/>
        </w:rPr>
        <w:t>2</w:t>
      </w:r>
      <w:r w:rsidRPr="0016750E">
        <w:t>.</w:t>
      </w:r>
      <w:r w:rsidRPr="0016750E">
        <w:rPr>
          <w:rFonts w:hint="eastAsia"/>
        </w:rPr>
        <w:t>参赛者可以</w:t>
      </w:r>
      <w:r w:rsidR="004C4785">
        <w:rPr>
          <w:rFonts w:hint="eastAsia"/>
        </w:rPr>
        <w:t>以</w:t>
      </w:r>
      <w:r w:rsidRPr="0016750E">
        <w:rPr>
          <w:rFonts w:hint="eastAsia"/>
        </w:rPr>
        <w:t>个人形式参加，也可根据竞赛分项比赛要求组队参加。其中，文创产品类赛项不超过2人/组。</w:t>
      </w:r>
      <w:r w:rsidR="00674B84" w:rsidRPr="0016750E">
        <w:rPr>
          <w:rFonts w:hint="eastAsia"/>
        </w:rPr>
        <w:t>影视类（微电影）</w:t>
      </w:r>
      <w:r w:rsidRPr="0016750E">
        <w:rPr>
          <w:rFonts w:hint="eastAsia"/>
        </w:rPr>
        <w:t>赛项不超过3人/组</w:t>
      </w:r>
      <w:r w:rsidR="00674B84" w:rsidRPr="0016750E">
        <w:rPr>
          <w:rFonts w:hint="eastAsia"/>
        </w:rPr>
        <w:t>，影视类（</w:t>
      </w:r>
      <w:r w:rsidR="00B417D0" w:rsidRPr="0016750E">
        <w:rPr>
          <w:rFonts w:hint="eastAsia"/>
        </w:rPr>
        <w:t>短视频</w:t>
      </w:r>
      <w:r w:rsidR="00674B84" w:rsidRPr="0016750E">
        <w:rPr>
          <w:rFonts w:hint="eastAsia"/>
        </w:rPr>
        <w:t>）赛项不超过2人/组。</w:t>
      </w:r>
      <w:r w:rsidR="001C4B92" w:rsidRPr="0016750E">
        <w:rPr>
          <w:rFonts w:hint="eastAsia"/>
        </w:rPr>
        <w:t>互动媒体</w:t>
      </w:r>
      <w:r w:rsidRPr="0016750E">
        <w:rPr>
          <w:rFonts w:hint="eastAsia"/>
        </w:rPr>
        <w:t>设计类赛项不超过</w:t>
      </w:r>
      <w:r w:rsidR="00DF58F5" w:rsidRPr="0016750E">
        <w:t>2</w:t>
      </w:r>
      <w:r w:rsidRPr="0016750E">
        <w:rPr>
          <w:rFonts w:hint="eastAsia"/>
        </w:rPr>
        <w:t>人/组。</w:t>
      </w:r>
    </w:p>
    <w:p w14:paraId="39B1A852" w14:textId="2586B97F" w:rsidR="00B41863" w:rsidRPr="0016750E" w:rsidRDefault="00C32AB3" w:rsidP="00B41863">
      <w:pPr>
        <w:spacing w:line="360" w:lineRule="auto"/>
        <w:ind w:firstLineChars="200" w:firstLine="480"/>
      </w:pPr>
      <w:r w:rsidRPr="0016750E">
        <w:rPr>
          <w:rFonts w:hint="eastAsia"/>
        </w:rPr>
        <w:t>文创产品类</w:t>
      </w:r>
      <w:r w:rsidR="00B41863" w:rsidRPr="0016750E">
        <w:rPr>
          <w:rFonts w:hint="eastAsia"/>
        </w:rPr>
        <w:t>赛项指导教师不超过</w:t>
      </w:r>
      <w:r w:rsidR="00B41863" w:rsidRPr="0016750E">
        <w:t>1</w:t>
      </w:r>
      <w:r w:rsidR="00B41863" w:rsidRPr="0016750E">
        <w:rPr>
          <w:rFonts w:hint="eastAsia"/>
        </w:rPr>
        <w:t>人/组，</w:t>
      </w:r>
      <w:r w:rsidRPr="0016750E">
        <w:rPr>
          <w:rFonts w:hint="eastAsia"/>
        </w:rPr>
        <w:t>影视类</w:t>
      </w:r>
      <w:r w:rsidR="004C4785">
        <w:rPr>
          <w:rFonts w:hint="eastAsia"/>
        </w:rPr>
        <w:t>（微电影）</w:t>
      </w:r>
      <w:r w:rsidR="00B41863" w:rsidRPr="0016750E">
        <w:rPr>
          <w:rFonts w:hint="eastAsia"/>
        </w:rPr>
        <w:t>赛项指导教师不超过2人/组</w:t>
      </w:r>
      <w:r w:rsidR="004C4785">
        <w:rPr>
          <w:rFonts w:hint="eastAsia"/>
        </w:rPr>
        <w:t>，</w:t>
      </w:r>
      <w:r w:rsidR="004C4785" w:rsidRPr="0016750E">
        <w:rPr>
          <w:rFonts w:hint="eastAsia"/>
        </w:rPr>
        <w:t>影视类</w:t>
      </w:r>
      <w:r w:rsidR="004C4785">
        <w:rPr>
          <w:rFonts w:hint="eastAsia"/>
        </w:rPr>
        <w:t>（短视频）</w:t>
      </w:r>
      <w:r w:rsidR="004C4785" w:rsidRPr="0016750E">
        <w:rPr>
          <w:rFonts w:hint="eastAsia"/>
        </w:rPr>
        <w:t>赛项指导教师不得超过</w:t>
      </w:r>
      <w:r w:rsidR="0042146D">
        <w:t>1</w:t>
      </w:r>
      <w:r w:rsidR="004C4785" w:rsidRPr="0016750E">
        <w:rPr>
          <w:rFonts w:hint="eastAsia"/>
        </w:rPr>
        <w:t>人/组</w:t>
      </w:r>
      <w:r w:rsidR="00B41863" w:rsidRPr="0016750E">
        <w:rPr>
          <w:rFonts w:hint="eastAsia"/>
        </w:rPr>
        <w:t>。</w:t>
      </w:r>
      <w:r w:rsidR="001C4B92" w:rsidRPr="0016750E">
        <w:rPr>
          <w:rFonts w:hint="eastAsia"/>
        </w:rPr>
        <w:t>互动媒体设计类</w:t>
      </w:r>
      <w:r w:rsidR="00B41863" w:rsidRPr="0016750E">
        <w:rPr>
          <w:rFonts w:hint="eastAsia"/>
        </w:rPr>
        <w:t>赛项指导老师不超过</w:t>
      </w:r>
      <w:r w:rsidR="00DF58F5" w:rsidRPr="0016750E">
        <w:t>1</w:t>
      </w:r>
      <w:r w:rsidR="00B41863" w:rsidRPr="0016750E">
        <w:rPr>
          <w:rFonts w:hint="eastAsia"/>
        </w:rPr>
        <w:t>人/组。</w:t>
      </w:r>
    </w:p>
    <w:p w14:paraId="6F932E06" w14:textId="77777777" w:rsidR="00B41863" w:rsidRPr="0016750E" w:rsidRDefault="00B41863" w:rsidP="00B41863">
      <w:pPr>
        <w:spacing w:line="360" w:lineRule="auto"/>
        <w:ind w:firstLineChars="150" w:firstLine="360"/>
      </w:pPr>
      <w:r w:rsidRPr="0016750E">
        <w:rPr>
          <w:rFonts w:hint="eastAsia"/>
        </w:rPr>
        <w:t>（三）竞赛要求</w:t>
      </w:r>
    </w:p>
    <w:p w14:paraId="7C598D05" w14:textId="77777777" w:rsidR="00B41863" w:rsidRPr="0016750E" w:rsidRDefault="00B41863" w:rsidP="00B41863">
      <w:pPr>
        <w:spacing w:line="360" w:lineRule="auto"/>
        <w:ind w:firstLineChars="200" w:firstLine="480"/>
      </w:pPr>
      <w:r w:rsidRPr="0016750E">
        <w:rPr>
          <w:rFonts w:hint="eastAsia"/>
        </w:rPr>
        <w:t>1</w:t>
      </w:r>
      <w:r w:rsidRPr="0016750E">
        <w:t>.</w:t>
      </w:r>
      <w:r w:rsidRPr="0016750E">
        <w:rPr>
          <w:rFonts w:hint="eastAsia"/>
        </w:rPr>
        <w:t>本次竞赛的参赛者提供作品要求为未公开发表的原创作品，参赛作者对该作品享有完整、独立的知识产权并有权使用该作品参加本次活动。严禁使用高仿、抄袭、复制等作品参赛，且不得涉及法律法规禁止的内容和泄密范围，如参赛作品有知识产权纠纷，由参赛者自行承担一切法律责任。</w:t>
      </w:r>
    </w:p>
    <w:p w14:paraId="1283E7F0" w14:textId="77777777" w:rsidR="00B41863" w:rsidRPr="0016750E" w:rsidRDefault="00B41863" w:rsidP="00B41863">
      <w:pPr>
        <w:spacing w:line="360" w:lineRule="auto"/>
        <w:ind w:firstLineChars="200" w:firstLine="480"/>
      </w:pPr>
      <w:r w:rsidRPr="0016750E">
        <w:rPr>
          <w:rFonts w:hint="eastAsia"/>
        </w:rPr>
        <w:t>2</w:t>
      </w:r>
      <w:r w:rsidRPr="0016750E">
        <w:t>.</w:t>
      </w:r>
      <w:r w:rsidRPr="0016750E">
        <w:rPr>
          <w:rFonts w:hint="eastAsia"/>
        </w:rPr>
        <w:t>本次竞赛参赛作品不能含有色情、暴力等因素，遵守国家有关法律、行政法规的规定，意识形态及政治观点，不能与中华人民共和国法律相抵触。符合民族文化传统、公共道德价值、行业规范等要求。</w:t>
      </w:r>
    </w:p>
    <w:p w14:paraId="6965A40C" w14:textId="6991C1A0" w:rsidR="00B41863" w:rsidRPr="0016750E" w:rsidRDefault="00B41863" w:rsidP="00B41863">
      <w:pPr>
        <w:spacing w:line="360" w:lineRule="auto"/>
        <w:ind w:firstLineChars="200" w:firstLine="480"/>
      </w:pPr>
      <w:r w:rsidRPr="0016750E">
        <w:t>3.</w:t>
      </w:r>
      <w:r w:rsidRPr="0016750E">
        <w:rPr>
          <w:rFonts w:hint="eastAsia"/>
        </w:rPr>
        <w:t>曾在历届全国性竞赛中参赛的作品，一般不得重复参赛或参评。</w:t>
      </w:r>
    </w:p>
    <w:p w14:paraId="7B535399" w14:textId="77777777" w:rsidR="00B41863" w:rsidRPr="0016750E" w:rsidRDefault="00B41863" w:rsidP="00B41863">
      <w:pPr>
        <w:spacing w:line="360" w:lineRule="auto"/>
        <w:ind w:firstLineChars="200" w:firstLine="480"/>
      </w:pPr>
      <w:r w:rsidRPr="0016750E">
        <w:t>4.</w:t>
      </w:r>
      <w:r w:rsidRPr="0016750E">
        <w:rPr>
          <w:rFonts w:hint="eastAsia"/>
        </w:rPr>
        <w:t>参赛者及作者信息、机构标识需按组委会要求提供，不得以任何方式反映在参赛作品上。</w:t>
      </w:r>
    </w:p>
    <w:p w14:paraId="46BAFC5C" w14:textId="77777777" w:rsidR="00B41863" w:rsidRPr="0016750E" w:rsidRDefault="00B41863" w:rsidP="00B41863">
      <w:pPr>
        <w:spacing w:line="360" w:lineRule="auto"/>
        <w:ind w:firstLineChars="200" w:firstLine="480"/>
      </w:pPr>
      <w:r w:rsidRPr="0016750E">
        <w:lastRenderedPageBreak/>
        <w:t>5.</w:t>
      </w:r>
      <w:r w:rsidRPr="0016750E">
        <w:rPr>
          <w:rFonts w:hint="eastAsia"/>
        </w:rPr>
        <w:t>参赛者对参赛作品拥有知识产权和署名权，参赛者有义务授权本次活动组委会在参赛全过程中，拥有对参赛作品及其相关资料的公示、参评展示、参评结果公布以及对完整作品或部分作品在媒体上宣传、展示等权力。</w:t>
      </w:r>
    </w:p>
    <w:p w14:paraId="0E701EEE" w14:textId="77777777" w:rsidR="00B41863" w:rsidRPr="0016750E" w:rsidRDefault="00B41863" w:rsidP="00B41863">
      <w:pPr>
        <w:spacing w:line="360" w:lineRule="auto"/>
        <w:ind w:firstLineChars="200" w:firstLine="480"/>
      </w:pPr>
      <w:r w:rsidRPr="0016750E">
        <w:t>6.</w:t>
      </w:r>
      <w:r w:rsidRPr="0016750E">
        <w:rPr>
          <w:rFonts w:hint="eastAsia"/>
        </w:rPr>
        <w:t>参赛者应全面了解本次大赛规则，凡提交参赛作品者均视同已全面了解并接受大赛规则。</w:t>
      </w:r>
    </w:p>
    <w:p w14:paraId="7E5F4B34" w14:textId="77777777" w:rsidR="00B41863" w:rsidRPr="0016750E" w:rsidRDefault="00B41863" w:rsidP="00B41863">
      <w:pPr>
        <w:spacing w:line="360" w:lineRule="auto"/>
        <w:rPr>
          <w:rFonts w:ascii="Times New Roman" w:hAnsi="Times New Roman"/>
          <w:b/>
          <w:sz w:val="28"/>
          <w:lang w:val="zh-CN"/>
        </w:rPr>
      </w:pPr>
      <w:r w:rsidRPr="0016750E">
        <w:rPr>
          <w:rFonts w:ascii="Times New Roman" w:hAnsi="Times New Roman" w:hint="eastAsia"/>
          <w:b/>
          <w:sz w:val="28"/>
          <w:lang w:val="zh-CN"/>
        </w:rPr>
        <w:t>八、奖项设定</w:t>
      </w:r>
    </w:p>
    <w:p w14:paraId="28D4F351" w14:textId="77777777" w:rsidR="00B41863" w:rsidRPr="0016750E" w:rsidRDefault="00B41863" w:rsidP="00B41863">
      <w:pPr>
        <w:spacing w:line="348" w:lineRule="auto"/>
        <w:ind w:firstLineChars="200" w:firstLine="480"/>
        <w:rPr>
          <w:rFonts w:ascii="Times New Roman" w:hAnsi="Times New Roman"/>
        </w:rPr>
      </w:pPr>
      <w:r w:rsidRPr="0016750E">
        <w:rPr>
          <w:rFonts w:ascii="Times New Roman" w:hAnsi="Times New Roman" w:hint="eastAsia"/>
        </w:rPr>
        <w:t>本赛项根据参赛学生（队）总数，按中外各</w:t>
      </w:r>
      <w:r w:rsidRPr="0016750E">
        <w:rPr>
          <w:rFonts w:ascii="Times New Roman" w:hAnsi="Times New Roman" w:hint="eastAsia"/>
        </w:rPr>
        <w:t>1</w:t>
      </w:r>
      <w:r w:rsidRPr="0016750E">
        <w:rPr>
          <w:rFonts w:ascii="Times New Roman" w:hAnsi="Times New Roman" w:hint="eastAsia"/>
        </w:rPr>
        <w:t>名、</w:t>
      </w:r>
      <w:r w:rsidRPr="0016750E">
        <w:rPr>
          <w:rFonts w:ascii="Times New Roman" w:hAnsi="Times New Roman" w:hint="eastAsia"/>
        </w:rPr>
        <w:t>10%</w:t>
      </w:r>
      <w:r w:rsidRPr="0016750E">
        <w:rPr>
          <w:rFonts w:ascii="Times New Roman" w:hAnsi="Times New Roman" w:hint="eastAsia"/>
        </w:rPr>
        <w:t>、</w:t>
      </w:r>
      <w:r w:rsidRPr="0016750E">
        <w:rPr>
          <w:rFonts w:ascii="Times New Roman" w:hAnsi="Times New Roman" w:hint="eastAsia"/>
        </w:rPr>
        <w:t>20%</w:t>
      </w:r>
      <w:r w:rsidRPr="0016750E">
        <w:rPr>
          <w:rFonts w:ascii="Times New Roman" w:hAnsi="Times New Roman" w:hint="eastAsia"/>
        </w:rPr>
        <w:t>、</w:t>
      </w:r>
      <w:r w:rsidRPr="0016750E">
        <w:rPr>
          <w:rFonts w:ascii="Times New Roman" w:hAnsi="Times New Roman" w:hint="eastAsia"/>
        </w:rPr>
        <w:t>30%</w:t>
      </w:r>
      <w:r w:rsidRPr="0016750E">
        <w:rPr>
          <w:rFonts w:ascii="Times New Roman" w:hAnsi="Times New Roman" w:hint="eastAsia"/>
        </w:rPr>
        <w:t>、</w:t>
      </w:r>
      <w:r w:rsidRPr="0016750E">
        <w:rPr>
          <w:rFonts w:ascii="Times New Roman" w:hAnsi="Times New Roman" w:hint="eastAsia"/>
        </w:rPr>
        <w:t>40%</w:t>
      </w:r>
      <w:r w:rsidRPr="0016750E">
        <w:rPr>
          <w:rFonts w:ascii="Times New Roman" w:hAnsi="Times New Roman" w:hint="eastAsia"/>
        </w:rPr>
        <w:t>的比例分设“未来工匠”奖（特等奖）、一等奖、二等奖、三等奖、优秀奖，获奖比例小数点后四舍五入。</w:t>
      </w:r>
    </w:p>
    <w:p w14:paraId="0C8733C9" w14:textId="77777777" w:rsidR="00B41863" w:rsidRPr="0016750E" w:rsidRDefault="00B41863" w:rsidP="00B41863">
      <w:pPr>
        <w:spacing w:line="348" w:lineRule="auto"/>
        <w:rPr>
          <w:rFonts w:ascii="Times New Roman" w:hAnsi="Times New Roman"/>
          <w:b/>
          <w:sz w:val="28"/>
          <w:lang w:val="zh-CN"/>
        </w:rPr>
      </w:pPr>
      <w:r w:rsidRPr="0016750E">
        <w:rPr>
          <w:rFonts w:ascii="Times New Roman" w:hAnsi="Times New Roman" w:hint="eastAsia"/>
          <w:b/>
          <w:sz w:val="28"/>
          <w:lang w:val="zh-CN"/>
        </w:rPr>
        <w:t>九、竞赛筹备处</w:t>
      </w:r>
    </w:p>
    <w:p w14:paraId="39DA52D4" w14:textId="0EBFE2F4" w:rsidR="00B41863" w:rsidRPr="0016750E" w:rsidRDefault="00B41863" w:rsidP="00B41863">
      <w:pPr>
        <w:spacing w:line="360" w:lineRule="auto"/>
        <w:ind w:firstLineChars="200" w:firstLine="480"/>
      </w:pPr>
      <w:r w:rsidRPr="0016750E">
        <w:rPr>
          <w:rFonts w:hint="eastAsia"/>
        </w:rPr>
        <w:t>202</w:t>
      </w:r>
      <w:r w:rsidR="00470103">
        <w:t>3</w:t>
      </w:r>
      <w:r w:rsidRPr="0016750E">
        <w:rPr>
          <w:rFonts w:hint="eastAsia"/>
        </w:rPr>
        <w:t>年国际礼物文创产品设计大赛组委会秘书处</w:t>
      </w:r>
    </w:p>
    <w:p w14:paraId="07A85A53" w14:textId="77777777" w:rsidR="00B41863" w:rsidRPr="0016750E" w:rsidRDefault="00B41863" w:rsidP="00B41863">
      <w:pPr>
        <w:spacing w:line="360" w:lineRule="auto"/>
        <w:ind w:firstLineChars="200" w:firstLine="480"/>
      </w:pPr>
      <w:r w:rsidRPr="0016750E">
        <w:rPr>
          <w:rFonts w:hint="eastAsia"/>
        </w:rPr>
        <w:t>通讯地址：北京市通州区北关大街8</w:t>
      </w:r>
      <w:r w:rsidRPr="0016750E">
        <w:t>8</w:t>
      </w:r>
      <w:r w:rsidRPr="0016750E">
        <w:rPr>
          <w:rFonts w:hint="eastAsia"/>
        </w:rPr>
        <w:t>号</w:t>
      </w:r>
    </w:p>
    <w:p w14:paraId="609DC451" w14:textId="77777777" w:rsidR="00B41863" w:rsidRPr="0016750E" w:rsidRDefault="00B41863" w:rsidP="00B41863">
      <w:pPr>
        <w:spacing w:line="360" w:lineRule="auto"/>
        <w:ind w:firstLineChars="200" w:firstLine="480"/>
      </w:pPr>
      <w:r w:rsidRPr="0016750E">
        <w:rPr>
          <w:rFonts w:hint="eastAsia"/>
        </w:rPr>
        <w:t>邮编：1</w:t>
      </w:r>
      <w:r w:rsidRPr="0016750E">
        <w:t>01101</w:t>
      </w:r>
    </w:p>
    <w:p w14:paraId="1F815109" w14:textId="77777777" w:rsidR="00B41863" w:rsidRPr="0016750E" w:rsidRDefault="00B41863" w:rsidP="00B41863">
      <w:pPr>
        <w:spacing w:line="360" w:lineRule="auto"/>
        <w:ind w:firstLineChars="200" w:firstLine="480"/>
      </w:pPr>
      <w:r w:rsidRPr="0016750E">
        <w:rPr>
          <w:rFonts w:hint="eastAsia"/>
        </w:rPr>
        <w:t>联 系 人：</w:t>
      </w:r>
      <w:r w:rsidR="00DF58F5" w:rsidRPr="0016750E">
        <w:rPr>
          <w:rFonts w:hint="eastAsia"/>
        </w:rPr>
        <w:t>黄倩</w:t>
      </w:r>
    </w:p>
    <w:p w14:paraId="3F0E988B" w14:textId="77777777" w:rsidR="00B41863" w:rsidRPr="0016750E" w:rsidRDefault="00B41863" w:rsidP="00B41863">
      <w:pPr>
        <w:spacing w:line="360" w:lineRule="auto"/>
        <w:ind w:firstLineChars="200" w:firstLine="480"/>
      </w:pPr>
      <w:r w:rsidRPr="0016750E">
        <w:rPr>
          <w:rFonts w:hint="eastAsia"/>
        </w:rPr>
        <w:t>联系电话：</w:t>
      </w:r>
      <w:r w:rsidR="001C4B92" w:rsidRPr="0016750E">
        <w:rPr>
          <w:rFonts w:hint="eastAsia"/>
        </w:rPr>
        <w:t>1</w:t>
      </w:r>
      <w:r w:rsidR="001C4B92" w:rsidRPr="0016750E">
        <w:t>5101577075</w:t>
      </w:r>
    </w:p>
    <w:p w14:paraId="2DFED0E8" w14:textId="77777777" w:rsidR="00B41863" w:rsidRPr="0016750E" w:rsidRDefault="00B41863" w:rsidP="00B41863">
      <w:pPr>
        <w:spacing w:line="360" w:lineRule="auto"/>
        <w:ind w:firstLineChars="200" w:firstLine="480"/>
      </w:pPr>
      <w:r w:rsidRPr="0016750E">
        <w:rPr>
          <w:rFonts w:hint="eastAsia"/>
        </w:rPr>
        <w:t>电子信箱：</w:t>
      </w:r>
      <w:r w:rsidRPr="0016750E">
        <w:t>guojiliwu_wcsj@163.com</w:t>
      </w:r>
    </w:p>
    <w:p w14:paraId="23A127E7" w14:textId="77777777" w:rsidR="00B41863" w:rsidRPr="0016750E" w:rsidRDefault="00B41863" w:rsidP="00B41863">
      <w:pPr>
        <w:spacing w:line="348" w:lineRule="auto"/>
        <w:rPr>
          <w:rFonts w:ascii="Times New Roman" w:hAnsi="Times New Roman"/>
          <w:b/>
          <w:sz w:val="28"/>
        </w:rPr>
      </w:pPr>
      <w:r w:rsidRPr="0016750E">
        <w:rPr>
          <w:rFonts w:ascii="Times New Roman" w:hAnsi="Times New Roman" w:hint="eastAsia"/>
          <w:b/>
          <w:sz w:val="28"/>
          <w:lang w:val="zh-CN"/>
        </w:rPr>
        <w:t>十一、附件内容</w:t>
      </w:r>
    </w:p>
    <w:p w14:paraId="788497AA" w14:textId="77777777" w:rsidR="00B41863" w:rsidRPr="0016750E" w:rsidRDefault="00B41863" w:rsidP="00B41863">
      <w:pPr>
        <w:spacing w:line="348" w:lineRule="auto"/>
        <w:rPr>
          <w:rFonts w:ascii="Times New Roman" w:hAnsi="Times New Roman"/>
          <w:b/>
          <w:sz w:val="28"/>
          <w:lang w:val="zh-CN"/>
        </w:rPr>
      </w:pPr>
      <w:r w:rsidRPr="0016750E">
        <w:rPr>
          <w:rFonts w:ascii="Times New Roman" w:hAnsi="Times New Roman" w:hint="eastAsia"/>
        </w:rPr>
        <w:t>附件</w:t>
      </w:r>
      <w:r w:rsidRPr="0016750E">
        <w:rPr>
          <w:rFonts w:ascii="Times New Roman" w:hAnsi="Times New Roman" w:hint="eastAsia"/>
        </w:rPr>
        <w:t>1</w:t>
      </w:r>
      <w:r w:rsidRPr="0016750E">
        <w:rPr>
          <w:rFonts w:ascii="Times New Roman" w:hAnsi="Times New Roman" w:hint="eastAsia"/>
        </w:rPr>
        <w:t>：《国际礼物文创产品设计</w:t>
      </w:r>
      <w:r w:rsidRPr="0016750E">
        <w:rPr>
          <w:rFonts w:ascii="Times New Roman" w:hAnsi="Times New Roman"/>
        </w:rPr>
        <w:t>技术技能竞赛</w:t>
      </w:r>
      <w:r w:rsidRPr="0016750E">
        <w:rPr>
          <w:rFonts w:ascii="Times New Roman" w:hAnsi="Times New Roman" w:hint="eastAsia"/>
        </w:rPr>
        <w:t>》选手报名</w:t>
      </w:r>
      <w:r w:rsidRPr="0016750E">
        <w:rPr>
          <w:rFonts w:ascii="Times New Roman" w:hAnsi="Times New Roman"/>
        </w:rPr>
        <w:t>表</w:t>
      </w:r>
    </w:p>
    <w:p w14:paraId="11BB514B" w14:textId="77777777" w:rsidR="00B41863" w:rsidRPr="0016750E" w:rsidRDefault="00B41863" w:rsidP="00B41863">
      <w:pPr>
        <w:spacing w:line="360" w:lineRule="auto"/>
        <w:rPr>
          <w:rFonts w:ascii="Times New Roman" w:hAnsi="Times New Roman"/>
        </w:rPr>
      </w:pPr>
      <w:r w:rsidRPr="0016750E">
        <w:rPr>
          <w:rFonts w:ascii="Times New Roman" w:hAnsi="Times New Roman" w:hint="eastAsia"/>
        </w:rPr>
        <w:t>附件</w:t>
      </w:r>
      <w:r w:rsidRPr="0016750E">
        <w:rPr>
          <w:rFonts w:ascii="Times New Roman" w:hAnsi="Times New Roman" w:hint="eastAsia"/>
        </w:rPr>
        <w:t>2</w:t>
      </w:r>
      <w:r w:rsidRPr="0016750E">
        <w:rPr>
          <w:rFonts w:ascii="Times New Roman" w:hAnsi="Times New Roman" w:hint="eastAsia"/>
        </w:rPr>
        <w:t>：《国际礼物文创产品设计</w:t>
      </w:r>
      <w:r w:rsidRPr="0016750E">
        <w:rPr>
          <w:rFonts w:ascii="Times New Roman" w:hAnsi="Times New Roman"/>
        </w:rPr>
        <w:t>技术技能竞赛</w:t>
      </w:r>
      <w:r w:rsidRPr="0016750E">
        <w:rPr>
          <w:rFonts w:ascii="Times New Roman" w:hAnsi="Times New Roman" w:hint="eastAsia"/>
        </w:rPr>
        <w:t>》汇总表</w:t>
      </w:r>
    </w:p>
    <w:p w14:paraId="5A2A5986" w14:textId="77777777" w:rsidR="00E8209A" w:rsidRPr="0016750E" w:rsidRDefault="00E8209A" w:rsidP="00855624">
      <w:pPr>
        <w:spacing w:line="360" w:lineRule="auto"/>
        <w:rPr>
          <w:rFonts w:ascii="Songti SC" w:eastAsia="Songti SC" w:hAnsi="Songti SC"/>
          <w:b/>
        </w:rPr>
      </w:pPr>
    </w:p>
    <w:p w14:paraId="25B95B20" w14:textId="77777777" w:rsidR="00B41863" w:rsidRPr="0016750E" w:rsidRDefault="00855624">
      <w:pPr>
        <w:rPr>
          <w:rFonts w:ascii="Songti SC" w:eastAsia="Songti SC" w:hAnsi="Songti SC"/>
          <w:b/>
        </w:rPr>
      </w:pPr>
      <w:r w:rsidRPr="0016750E">
        <w:rPr>
          <w:rFonts w:ascii="Songti SC" w:eastAsia="Songti SC" w:hAnsi="Songti SC"/>
          <w:b/>
        </w:rPr>
        <w:br w:type="page"/>
      </w:r>
    </w:p>
    <w:p w14:paraId="52E98E40" w14:textId="77777777" w:rsidR="00B41863" w:rsidRPr="0016750E" w:rsidRDefault="00B41863" w:rsidP="00B41863">
      <w:pPr>
        <w:snapToGrid w:val="0"/>
        <w:spacing w:line="360" w:lineRule="auto"/>
        <w:rPr>
          <w:b/>
          <w:sz w:val="32"/>
          <w:szCs w:val="32"/>
        </w:rPr>
      </w:pPr>
      <w:r w:rsidRPr="0016750E">
        <w:rPr>
          <w:rFonts w:hint="eastAsia"/>
          <w:b/>
          <w:sz w:val="32"/>
          <w:szCs w:val="32"/>
        </w:rPr>
        <w:lastRenderedPageBreak/>
        <w:t>附件1：</w:t>
      </w:r>
    </w:p>
    <w:p w14:paraId="65030CDB" w14:textId="77777777" w:rsidR="00B41863" w:rsidRPr="0016750E" w:rsidRDefault="00B41863" w:rsidP="00B41863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16750E">
        <w:rPr>
          <w:rFonts w:ascii="黑体" w:eastAsia="黑体" w:hAnsi="黑体" w:hint="eastAsia"/>
          <w:sz w:val="32"/>
          <w:szCs w:val="32"/>
        </w:rPr>
        <w:t>第三届“丝路工匠”国际技能大赛</w:t>
      </w:r>
    </w:p>
    <w:p w14:paraId="41112512" w14:textId="77777777" w:rsidR="00B41863" w:rsidRPr="0016750E" w:rsidRDefault="00B41863" w:rsidP="00B41863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16750E">
        <w:rPr>
          <w:rFonts w:ascii="黑体" w:eastAsia="黑体" w:hAnsi="黑体" w:hint="eastAsia"/>
          <w:sz w:val="32"/>
          <w:szCs w:val="32"/>
        </w:rPr>
        <w:t>国际礼物文创产品设计</w:t>
      </w:r>
      <w:r w:rsidRPr="0016750E">
        <w:rPr>
          <w:rFonts w:ascii="黑体" w:eastAsia="黑体" w:hAnsi="黑体"/>
          <w:sz w:val="32"/>
          <w:szCs w:val="32"/>
        </w:rPr>
        <w:t>技术技能竞赛</w:t>
      </w:r>
      <w:r w:rsidRPr="0016750E">
        <w:rPr>
          <w:rFonts w:ascii="黑体" w:eastAsia="黑体" w:hAnsi="黑体" w:hint="eastAsia"/>
          <w:sz w:val="32"/>
          <w:szCs w:val="32"/>
        </w:rPr>
        <w:t>选手报名表</w:t>
      </w:r>
    </w:p>
    <w:tbl>
      <w:tblPr>
        <w:tblStyle w:val="a7"/>
        <w:tblW w:w="8375" w:type="dxa"/>
        <w:tblLook w:val="04A0" w:firstRow="1" w:lastRow="0" w:firstColumn="1" w:lastColumn="0" w:noHBand="0" w:noVBand="1"/>
      </w:tblPr>
      <w:tblGrid>
        <w:gridCol w:w="1794"/>
        <w:gridCol w:w="456"/>
        <w:gridCol w:w="727"/>
        <w:gridCol w:w="1043"/>
        <w:gridCol w:w="260"/>
        <w:gridCol w:w="1742"/>
        <w:gridCol w:w="92"/>
        <w:gridCol w:w="557"/>
        <w:gridCol w:w="428"/>
        <w:gridCol w:w="1276"/>
      </w:tblGrid>
      <w:tr w:rsidR="0016750E" w:rsidRPr="0016750E" w14:paraId="1BB5CDBF" w14:textId="77777777" w:rsidTr="00B41863">
        <w:tc>
          <w:tcPr>
            <w:tcW w:w="1794" w:type="dxa"/>
            <w:vAlign w:val="center"/>
          </w:tcPr>
          <w:p w14:paraId="49C7F283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作品名称</w:t>
            </w:r>
          </w:p>
          <w:p w14:paraId="16AF76AA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（中文）</w:t>
            </w: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vAlign w:val="center"/>
          </w:tcPr>
          <w:p w14:paraId="646820E3" w14:textId="77777777" w:rsidR="00B41863" w:rsidRPr="0016750E" w:rsidRDefault="00B41863" w:rsidP="00942C4C">
            <w:pPr>
              <w:jc w:val="center"/>
            </w:pP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vAlign w:val="center"/>
          </w:tcPr>
          <w:p w14:paraId="09C28919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作品名称</w:t>
            </w:r>
          </w:p>
          <w:p w14:paraId="07123563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（英文）</w:t>
            </w:r>
          </w:p>
        </w:tc>
        <w:tc>
          <w:tcPr>
            <w:tcW w:w="1742" w:type="dxa"/>
            <w:vAlign w:val="center"/>
          </w:tcPr>
          <w:p w14:paraId="6096DE5F" w14:textId="77777777" w:rsidR="00B41863" w:rsidRPr="0016750E" w:rsidRDefault="00B41863" w:rsidP="00942C4C">
            <w:pPr>
              <w:jc w:val="center"/>
            </w:pPr>
          </w:p>
        </w:tc>
        <w:tc>
          <w:tcPr>
            <w:tcW w:w="1077" w:type="dxa"/>
            <w:gridSpan w:val="3"/>
            <w:vAlign w:val="center"/>
          </w:tcPr>
          <w:p w14:paraId="16DDC053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作品编号</w:t>
            </w:r>
          </w:p>
        </w:tc>
        <w:tc>
          <w:tcPr>
            <w:tcW w:w="1276" w:type="dxa"/>
          </w:tcPr>
          <w:p w14:paraId="5427F383" w14:textId="77777777" w:rsidR="00B41863" w:rsidRPr="0016750E" w:rsidRDefault="00B41863" w:rsidP="00942C4C"/>
        </w:tc>
      </w:tr>
      <w:tr w:rsidR="0016750E" w:rsidRPr="0016750E" w14:paraId="487F33B7" w14:textId="77777777" w:rsidTr="00B41863">
        <w:trPr>
          <w:trHeight w:val="592"/>
        </w:trPr>
        <w:tc>
          <w:tcPr>
            <w:tcW w:w="1794" w:type="dxa"/>
            <w:vMerge w:val="restart"/>
            <w:vAlign w:val="center"/>
          </w:tcPr>
          <w:p w14:paraId="28A2D41B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参赛项目</w:t>
            </w:r>
          </w:p>
        </w:tc>
        <w:tc>
          <w:tcPr>
            <w:tcW w:w="2486" w:type="dxa"/>
            <w:gridSpan w:val="4"/>
            <w:tcBorders>
              <w:bottom w:val="single" w:sz="4" w:space="0" w:color="auto"/>
            </w:tcBorders>
            <w:vAlign w:val="center"/>
          </w:tcPr>
          <w:p w14:paraId="09AFE0BC" w14:textId="77777777" w:rsidR="00B41863" w:rsidRPr="0016750E" w:rsidRDefault="00B41863" w:rsidP="00B41863">
            <w:r w:rsidRPr="0016750E">
              <w:rPr>
                <w:rFonts w:hint="eastAsia"/>
              </w:rPr>
              <w:t>□文创产品类</w:t>
            </w:r>
          </w:p>
        </w:tc>
        <w:tc>
          <w:tcPr>
            <w:tcW w:w="1742" w:type="dxa"/>
            <w:vAlign w:val="center"/>
          </w:tcPr>
          <w:p w14:paraId="3B4D465E" w14:textId="77777777" w:rsidR="00B41863" w:rsidRPr="0016750E" w:rsidRDefault="00B41863" w:rsidP="00B41863">
            <w:pPr>
              <w:jc w:val="center"/>
            </w:pPr>
            <w:r w:rsidRPr="0016750E">
              <w:rPr>
                <w:rFonts w:hint="eastAsia"/>
              </w:rPr>
              <w:t>制作时间</w:t>
            </w:r>
          </w:p>
        </w:tc>
        <w:tc>
          <w:tcPr>
            <w:tcW w:w="2353" w:type="dxa"/>
            <w:gridSpan w:val="4"/>
          </w:tcPr>
          <w:p w14:paraId="1E915539" w14:textId="77777777" w:rsidR="00B41863" w:rsidRPr="0016750E" w:rsidRDefault="00B41863" w:rsidP="00942C4C"/>
        </w:tc>
      </w:tr>
      <w:tr w:rsidR="0016750E" w:rsidRPr="0016750E" w14:paraId="7DFEFE59" w14:textId="77777777" w:rsidTr="00B41863">
        <w:trPr>
          <w:trHeight w:val="558"/>
        </w:trPr>
        <w:tc>
          <w:tcPr>
            <w:tcW w:w="1794" w:type="dxa"/>
            <w:vMerge/>
            <w:vAlign w:val="center"/>
          </w:tcPr>
          <w:p w14:paraId="52EFBC4F" w14:textId="77777777" w:rsidR="00B41863" w:rsidRPr="0016750E" w:rsidRDefault="00B41863" w:rsidP="00942C4C">
            <w:pPr>
              <w:jc w:val="center"/>
            </w:pPr>
          </w:p>
        </w:tc>
        <w:tc>
          <w:tcPr>
            <w:tcW w:w="118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21811D1" w14:textId="77777777" w:rsidR="00B41863" w:rsidRPr="0016750E" w:rsidRDefault="00B41863" w:rsidP="00B41863">
            <w:pPr>
              <w:jc w:val="center"/>
            </w:pPr>
            <w:r w:rsidRPr="0016750E">
              <w:rPr>
                <w:rFonts w:hint="eastAsia"/>
              </w:rPr>
              <w:t>□</w:t>
            </w:r>
            <w:r w:rsidR="00D63559" w:rsidRPr="0016750E">
              <w:rPr>
                <w:rFonts w:hint="eastAsia"/>
              </w:rPr>
              <w:t>影视</w:t>
            </w:r>
            <w:r w:rsidRPr="0016750E">
              <w:rPr>
                <w:rFonts w:hint="eastAsia"/>
              </w:rPr>
              <w:t>类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</w:tcBorders>
            <w:vAlign w:val="center"/>
          </w:tcPr>
          <w:p w14:paraId="00706715" w14:textId="77777777" w:rsidR="00B41863" w:rsidRPr="0016750E" w:rsidRDefault="00B41863" w:rsidP="00942C4C">
            <w:r w:rsidRPr="0016750E">
              <w:rPr>
                <w:rFonts w:hint="eastAsia"/>
              </w:rPr>
              <w:t>□微电影</w:t>
            </w:r>
          </w:p>
        </w:tc>
        <w:tc>
          <w:tcPr>
            <w:tcW w:w="1742" w:type="dxa"/>
            <w:vMerge w:val="restart"/>
            <w:vAlign w:val="center"/>
          </w:tcPr>
          <w:p w14:paraId="732F302C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作品时长</w:t>
            </w:r>
          </w:p>
          <w:p w14:paraId="7457F3E1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（仅影视类作品填写）</w:t>
            </w:r>
          </w:p>
        </w:tc>
        <w:tc>
          <w:tcPr>
            <w:tcW w:w="2353" w:type="dxa"/>
            <w:gridSpan w:val="4"/>
            <w:vMerge w:val="restart"/>
            <w:vAlign w:val="center"/>
          </w:tcPr>
          <w:p w14:paraId="6D33F9B1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分</w:t>
            </w:r>
            <w:r w:rsidR="00192919" w:rsidRPr="0016750E">
              <w:rPr>
                <w:rFonts w:hint="eastAsia"/>
              </w:rPr>
              <w:t xml:space="preserve"> </w:t>
            </w:r>
            <w:r w:rsidR="00192919" w:rsidRPr="0016750E">
              <w:t xml:space="preserve">  </w:t>
            </w:r>
            <w:r w:rsidRPr="0016750E">
              <w:rPr>
                <w:rFonts w:hint="eastAsia"/>
              </w:rPr>
              <w:t>秒</w:t>
            </w:r>
          </w:p>
        </w:tc>
      </w:tr>
      <w:tr w:rsidR="0016750E" w:rsidRPr="0016750E" w14:paraId="303307FD" w14:textId="77777777" w:rsidTr="00B41863">
        <w:trPr>
          <w:trHeight w:val="611"/>
        </w:trPr>
        <w:tc>
          <w:tcPr>
            <w:tcW w:w="1794" w:type="dxa"/>
            <w:vMerge/>
            <w:vAlign w:val="center"/>
          </w:tcPr>
          <w:p w14:paraId="3A7090B2" w14:textId="77777777" w:rsidR="00B41863" w:rsidRPr="0016750E" w:rsidRDefault="00B41863" w:rsidP="00942C4C">
            <w:pPr>
              <w:jc w:val="center"/>
            </w:pPr>
          </w:p>
        </w:tc>
        <w:tc>
          <w:tcPr>
            <w:tcW w:w="1183" w:type="dxa"/>
            <w:gridSpan w:val="2"/>
            <w:vMerge/>
            <w:tcBorders>
              <w:right w:val="single" w:sz="4" w:space="0" w:color="auto"/>
            </w:tcBorders>
          </w:tcPr>
          <w:p w14:paraId="0B6BD9F4" w14:textId="77777777" w:rsidR="00B41863" w:rsidRPr="0016750E" w:rsidRDefault="00B41863" w:rsidP="00942C4C"/>
        </w:tc>
        <w:tc>
          <w:tcPr>
            <w:tcW w:w="1303" w:type="dxa"/>
            <w:gridSpan w:val="2"/>
            <w:tcBorders>
              <w:left w:val="single" w:sz="4" w:space="0" w:color="auto"/>
            </w:tcBorders>
            <w:vAlign w:val="center"/>
          </w:tcPr>
          <w:p w14:paraId="43951E96" w14:textId="77777777" w:rsidR="00B41863" w:rsidRPr="0016750E" w:rsidRDefault="00B41863" w:rsidP="00942C4C">
            <w:r w:rsidRPr="0016750E">
              <w:rPr>
                <w:rFonts w:hint="eastAsia"/>
              </w:rPr>
              <w:t>□短视频</w:t>
            </w:r>
          </w:p>
        </w:tc>
        <w:tc>
          <w:tcPr>
            <w:tcW w:w="1742" w:type="dxa"/>
            <w:vMerge/>
            <w:vAlign w:val="center"/>
          </w:tcPr>
          <w:p w14:paraId="4AC33C21" w14:textId="77777777" w:rsidR="00B41863" w:rsidRPr="0016750E" w:rsidRDefault="00B41863" w:rsidP="00942C4C">
            <w:pPr>
              <w:jc w:val="center"/>
            </w:pPr>
          </w:p>
        </w:tc>
        <w:tc>
          <w:tcPr>
            <w:tcW w:w="2353" w:type="dxa"/>
            <w:gridSpan w:val="4"/>
            <w:vMerge/>
          </w:tcPr>
          <w:p w14:paraId="3EE69D73" w14:textId="77777777" w:rsidR="00B41863" w:rsidRPr="0016750E" w:rsidRDefault="00B41863" w:rsidP="00942C4C"/>
        </w:tc>
      </w:tr>
      <w:tr w:rsidR="0016750E" w:rsidRPr="0016750E" w14:paraId="074F96E7" w14:textId="77777777" w:rsidTr="00B41863">
        <w:trPr>
          <w:trHeight w:val="611"/>
        </w:trPr>
        <w:tc>
          <w:tcPr>
            <w:tcW w:w="1794" w:type="dxa"/>
            <w:vAlign w:val="center"/>
          </w:tcPr>
          <w:p w14:paraId="30C64C21" w14:textId="77777777" w:rsidR="00B41863" w:rsidRPr="0016750E" w:rsidRDefault="00B41863" w:rsidP="00942C4C">
            <w:pPr>
              <w:jc w:val="center"/>
            </w:pPr>
          </w:p>
        </w:tc>
        <w:tc>
          <w:tcPr>
            <w:tcW w:w="2486" w:type="dxa"/>
            <w:gridSpan w:val="4"/>
            <w:vAlign w:val="center"/>
          </w:tcPr>
          <w:p w14:paraId="426351F3" w14:textId="77777777" w:rsidR="00F3679F" w:rsidRPr="0016750E" w:rsidRDefault="00B41863" w:rsidP="00F3679F">
            <w:pPr>
              <w:ind w:left="600" w:hangingChars="250" w:hanging="600"/>
            </w:pPr>
            <w:r w:rsidRPr="0016750E">
              <w:rPr>
                <w:rFonts w:hint="eastAsia"/>
              </w:rPr>
              <w:t>□</w:t>
            </w:r>
            <w:r w:rsidR="00963ADA" w:rsidRPr="0016750E">
              <w:rPr>
                <w:rFonts w:hint="eastAsia"/>
              </w:rPr>
              <w:t>互动</w:t>
            </w:r>
            <w:r w:rsidR="00DF58F5" w:rsidRPr="0016750E">
              <w:rPr>
                <w:rFonts w:hint="eastAsia"/>
              </w:rPr>
              <w:t>媒体</w:t>
            </w:r>
            <w:r w:rsidRPr="0016750E">
              <w:rPr>
                <w:rFonts w:hint="eastAsia"/>
              </w:rPr>
              <w:t>设计</w:t>
            </w:r>
            <w:r w:rsidR="00F3679F" w:rsidRPr="0016750E">
              <w:rPr>
                <w:rFonts w:hint="eastAsia"/>
              </w:rPr>
              <w:t>类</w:t>
            </w:r>
          </w:p>
          <w:p w14:paraId="774BA773" w14:textId="77777777" w:rsidR="00B41863" w:rsidRPr="0016750E" w:rsidRDefault="00F3679F" w:rsidP="00F3679F">
            <w:pPr>
              <w:ind w:leftChars="200" w:left="600" w:hangingChars="50" w:hanging="120"/>
            </w:pPr>
            <w:r w:rsidRPr="0016750E">
              <w:rPr>
                <w:rFonts w:hint="eastAsia"/>
              </w:rPr>
              <w:t>（移动端）</w:t>
            </w:r>
          </w:p>
        </w:tc>
        <w:tc>
          <w:tcPr>
            <w:tcW w:w="1742" w:type="dxa"/>
            <w:vAlign w:val="center"/>
          </w:tcPr>
          <w:p w14:paraId="2C63CE41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制作时间</w:t>
            </w:r>
          </w:p>
        </w:tc>
        <w:tc>
          <w:tcPr>
            <w:tcW w:w="2353" w:type="dxa"/>
            <w:gridSpan w:val="4"/>
          </w:tcPr>
          <w:p w14:paraId="0BEC679D" w14:textId="77777777" w:rsidR="00B41863" w:rsidRPr="0016750E" w:rsidRDefault="00B41863" w:rsidP="00942C4C"/>
        </w:tc>
      </w:tr>
      <w:tr w:rsidR="0016750E" w:rsidRPr="0016750E" w14:paraId="3FE1B79F" w14:textId="77777777" w:rsidTr="00B41863">
        <w:trPr>
          <w:trHeight w:val="611"/>
        </w:trPr>
        <w:tc>
          <w:tcPr>
            <w:tcW w:w="1794" w:type="dxa"/>
            <w:vAlign w:val="center"/>
          </w:tcPr>
          <w:p w14:paraId="135CDD7C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重要承诺</w:t>
            </w:r>
          </w:p>
        </w:tc>
        <w:tc>
          <w:tcPr>
            <w:tcW w:w="6581" w:type="dxa"/>
            <w:gridSpan w:val="9"/>
            <w:vAlign w:val="center"/>
          </w:tcPr>
          <w:p w14:paraId="6CA98F0C" w14:textId="77777777" w:rsidR="00D05050" w:rsidRPr="0016750E" w:rsidRDefault="00B41863" w:rsidP="00A01838">
            <w:pPr>
              <w:jc w:val="center"/>
            </w:pPr>
            <w:r w:rsidRPr="0016750E">
              <w:rPr>
                <w:rFonts w:hint="eastAsia"/>
              </w:rPr>
              <w:t>我承诺，本作品未抄袭其他已发布作品</w:t>
            </w:r>
          </w:p>
        </w:tc>
      </w:tr>
      <w:tr w:rsidR="0016750E" w:rsidRPr="0016750E" w14:paraId="1A31309B" w14:textId="77777777" w:rsidTr="00B41863">
        <w:trPr>
          <w:trHeight w:val="611"/>
        </w:trPr>
        <w:tc>
          <w:tcPr>
            <w:tcW w:w="1794" w:type="dxa"/>
            <w:vAlign w:val="center"/>
          </w:tcPr>
          <w:p w14:paraId="514E16C4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作者姓名</w:t>
            </w:r>
          </w:p>
        </w:tc>
        <w:tc>
          <w:tcPr>
            <w:tcW w:w="2226" w:type="dxa"/>
            <w:gridSpan w:val="3"/>
          </w:tcPr>
          <w:p w14:paraId="3BCC4C66" w14:textId="77777777" w:rsidR="00B41863" w:rsidRPr="0016750E" w:rsidRDefault="00B41863" w:rsidP="00942C4C">
            <w:r w:rsidRPr="0016750E">
              <w:rPr>
                <w:rFonts w:hint="eastAsia"/>
              </w:rPr>
              <w:t>1</w:t>
            </w:r>
          </w:p>
        </w:tc>
        <w:tc>
          <w:tcPr>
            <w:tcW w:w="2094" w:type="dxa"/>
            <w:gridSpan w:val="3"/>
          </w:tcPr>
          <w:p w14:paraId="279BADD0" w14:textId="77777777" w:rsidR="00B41863" w:rsidRPr="0016750E" w:rsidRDefault="00B41863" w:rsidP="00942C4C">
            <w:r w:rsidRPr="0016750E">
              <w:rPr>
                <w:rFonts w:hint="eastAsia"/>
              </w:rPr>
              <w:t>2</w:t>
            </w:r>
          </w:p>
        </w:tc>
        <w:tc>
          <w:tcPr>
            <w:tcW w:w="2261" w:type="dxa"/>
            <w:gridSpan w:val="3"/>
          </w:tcPr>
          <w:p w14:paraId="1A67C65A" w14:textId="77777777" w:rsidR="00B41863" w:rsidRPr="0016750E" w:rsidRDefault="00B41863" w:rsidP="00942C4C">
            <w:r w:rsidRPr="0016750E">
              <w:rPr>
                <w:rFonts w:hint="eastAsia"/>
              </w:rPr>
              <w:t>3</w:t>
            </w:r>
          </w:p>
        </w:tc>
      </w:tr>
      <w:tr w:rsidR="0016750E" w:rsidRPr="0016750E" w14:paraId="5D6FF700" w14:textId="77777777" w:rsidTr="00B41863">
        <w:trPr>
          <w:trHeight w:val="548"/>
        </w:trPr>
        <w:tc>
          <w:tcPr>
            <w:tcW w:w="1794" w:type="dxa"/>
            <w:vAlign w:val="center"/>
          </w:tcPr>
          <w:p w14:paraId="6C226FD7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创作分工</w:t>
            </w:r>
          </w:p>
        </w:tc>
        <w:tc>
          <w:tcPr>
            <w:tcW w:w="2226" w:type="dxa"/>
            <w:gridSpan w:val="3"/>
          </w:tcPr>
          <w:p w14:paraId="00297A87" w14:textId="77777777" w:rsidR="00B41863" w:rsidRPr="0016750E" w:rsidRDefault="00B41863" w:rsidP="00942C4C"/>
        </w:tc>
        <w:tc>
          <w:tcPr>
            <w:tcW w:w="2094" w:type="dxa"/>
            <w:gridSpan w:val="3"/>
          </w:tcPr>
          <w:p w14:paraId="524E446A" w14:textId="77777777" w:rsidR="00B41863" w:rsidRPr="0016750E" w:rsidRDefault="00B41863" w:rsidP="00942C4C"/>
        </w:tc>
        <w:tc>
          <w:tcPr>
            <w:tcW w:w="2261" w:type="dxa"/>
            <w:gridSpan w:val="3"/>
          </w:tcPr>
          <w:p w14:paraId="1FA37944" w14:textId="77777777" w:rsidR="00B41863" w:rsidRPr="0016750E" w:rsidRDefault="00B41863" w:rsidP="00942C4C"/>
        </w:tc>
      </w:tr>
      <w:tr w:rsidR="0016750E" w:rsidRPr="0016750E" w14:paraId="5BA5D15A" w14:textId="77777777" w:rsidTr="00B41863">
        <w:trPr>
          <w:trHeight w:val="556"/>
        </w:trPr>
        <w:tc>
          <w:tcPr>
            <w:tcW w:w="1794" w:type="dxa"/>
            <w:vAlign w:val="center"/>
          </w:tcPr>
          <w:p w14:paraId="2B6397EA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年级</w:t>
            </w:r>
          </w:p>
        </w:tc>
        <w:tc>
          <w:tcPr>
            <w:tcW w:w="2226" w:type="dxa"/>
            <w:gridSpan w:val="3"/>
          </w:tcPr>
          <w:p w14:paraId="26C7A87A" w14:textId="77777777" w:rsidR="00B41863" w:rsidRPr="0016750E" w:rsidRDefault="00B41863" w:rsidP="00942C4C"/>
        </w:tc>
        <w:tc>
          <w:tcPr>
            <w:tcW w:w="2094" w:type="dxa"/>
            <w:gridSpan w:val="3"/>
          </w:tcPr>
          <w:p w14:paraId="54971A33" w14:textId="77777777" w:rsidR="00B41863" w:rsidRPr="0016750E" w:rsidRDefault="00B41863" w:rsidP="00942C4C"/>
        </w:tc>
        <w:tc>
          <w:tcPr>
            <w:tcW w:w="2261" w:type="dxa"/>
            <w:gridSpan w:val="3"/>
          </w:tcPr>
          <w:p w14:paraId="43D4F41D" w14:textId="77777777" w:rsidR="00B41863" w:rsidRPr="0016750E" w:rsidRDefault="00B41863" w:rsidP="00942C4C"/>
        </w:tc>
      </w:tr>
      <w:tr w:rsidR="0016750E" w:rsidRPr="0016750E" w14:paraId="21CE6926" w14:textId="77777777" w:rsidTr="00B41863">
        <w:trPr>
          <w:trHeight w:val="536"/>
        </w:trPr>
        <w:tc>
          <w:tcPr>
            <w:tcW w:w="1794" w:type="dxa"/>
            <w:vAlign w:val="center"/>
          </w:tcPr>
          <w:p w14:paraId="035D5B37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专业</w:t>
            </w:r>
          </w:p>
        </w:tc>
        <w:tc>
          <w:tcPr>
            <w:tcW w:w="2226" w:type="dxa"/>
            <w:gridSpan w:val="3"/>
          </w:tcPr>
          <w:p w14:paraId="2F810793" w14:textId="77777777" w:rsidR="00B41863" w:rsidRPr="0016750E" w:rsidRDefault="00B41863" w:rsidP="00942C4C"/>
        </w:tc>
        <w:tc>
          <w:tcPr>
            <w:tcW w:w="2094" w:type="dxa"/>
            <w:gridSpan w:val="3"/>
          </w:tcPr>
          <w:p w14:paraId="040C6DE5" w14:textId="77777777" w:rsidR="00B41863" w:rsidRPr="0016750E" w:rsidRDefault="00B41863" w:rsidP="00942C4C"/>
        </w:tc>
        <w:tc>
          <w:tcPr>
            <w:tcW w:w="2261" w:type="dxa"/>
            <w:gridSpan w:val="3"/>
          </w:tcPr>
          <w:p w14:paraId="6BE09559" w14:textId="77777777" w:rsidR="00B41863" w:rsidRPr="0016750E" w:rsidRDefault="00B41863" w:rsidP="00942C4C"/>
        </w:tc>
      </w:tr>
      <w:tr w:rsidR="0016750E" w:rsidRPr="0016750E" w14:paraId="0B58C40B" w14:textId="77777777" w:rsidTr="00B41863">
        <w:trPr>
          <w:trHeight w:val="611"/>
        </w:trPr>
        <w:tc>
          <w:tcPr>
            <w:tcW w:w="1794" w:type="dxa"/>
            <w:vAlign w:val="center"/>
          </w:tcPr>
          <w:p w14:paraId="06A4AD5A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所属学校</w:t>
            </w:r>
          </w:p>
        </w:tc>
        <w:tc>
          <w:tcPr>
            <w:tcW w:w="2226" w:type="dxa"/>
            <w:gridSpan w:val="3"/>
          </w:tcPr>
          <w:p w14:paraId="769B014D" w14:textId="77777777" w:rsidR="00B41863" w:rsidRPr="0016750E" w:rsidRDefault="00B41863" w:rsidP="00942C4C"/>
        </w:tc>
        <w:tc>
          <w:tcPr>
            <w:tcW w:w="2094" w:type="dxa"/>
            <w:gridSpan w:val="3"/>
          </w:tcPr>
          <w:p w14:paraId="338DDC3D" w14:textId="77777777" w:rsidR="00B41863" w:rsidRPr="0016750E" w:rsidRDefault="00B41863" w:rsidP="00942C4C"/>
        </w:tc>
        <w:tc>
          <w:tcPr>
            <w:tcW w:w="2261" w:type="dxa"/>
            <w:gridSpan w:val="3"/>
          </w:tcPr>
          <w:p w14:paraId="6446CDF9" w14:textId="77777777" w:rsidR="00B41863" w:rsidRPr="0016750E" w:rsidRDefault="00B41863" w:rsidP="00942C4C"/>
        </w:tc>
      </w:tr>
      <w:tr w:rsidR="0016750E" w:rsidRPr="0016750E" w14:paraId="165C360A" w14:textId="77777777" w:rsidTr="00B41863">
        <w:trPr>
          <w:trHeight w:val="511"/>
        </w:trPr>
        <w:tc>
          <w:tcPr>
            <w:tcW w:w="1794" w:type="dxa"/>
            <w:vMerge w:val="restart"/>
            <w:vAlign w:val="center"/>
          </w:tcPr>
          <w:p w14:paraId="676593C4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指导教师1</w:t>
            </w:r>
          </w:p>
        </w:tc>
        <w:tc>
          <w:tcPr>
            <w:tcW w:w="456" w:type="dxa"/>
          </w:tcPr>
          <w:p w14:paraId="3EE2A1C4" w14:textId="77777777" w:rsidR="00B41863" w:rsidRPr="0016750E" w:rsidRDefault="00B41863" w:rsidP="00942C4C">
            <w:r w:rsidRPr="0016750E">
              <w:rPr>
                <w:rFonts w:hint="eastAsia"/>
              </w:rPr>
              <w:t>姓名</w:t>
            </w:r>
          </w:p>
        </w:tc>
        <w:tc>
          <w:tcPr>
            <w:tcW w:w="1770" w:type="dxa"/>
            <w:gridSpan w:val="2"/>
          </w:tcPr>
          <w:p w14:paraId="1764B4B2" w14:textId="77777777" w:rsidR="00B41863" w:rsidRPr="0016750E" w:rsidRDefault="00B41863" w:rsidP="00942C4C"/>
        </w:tc>
        <w:tc>
          <w:tcPr>
            <w:tcW w:w="2094" w:type="dxa"/>
            <w:gridSpan w:val="3"/>
            <w:vMerge w:val="restart"/>
            <w:vAlign w:val="center"/>
          </w:tcPr>
          <w:p w14:paraId="0D74D800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指导教师2</w:t>
            </w:r>
          </w:p>
        </w:tc>
        <w:tc>
          <w:tcPr>
            <w:tcW w:w="557" w:type="dxa"/>
          </w:tcPr>
          <w:p w14:paraId="568F287A" w14:textId="77777777" w:rsidR="00B41863" w:rsidRPr="0016750E" w:rsidRDefault="00B41863" w:rsidP="00942C4C">
            <w:r w:rsidRPr="0016750E">
              <w:rPr>
                <w:rFonts w:hint="eastAsia"/>
              </w:rPr>
              <w:t>姓名</w:t>
            </w:r>
          </w:p>
        </w:tc>
        <w:tc>
          <w:tcPr>
            <w:tcW w:w="1704" w:type="dxa"/>
            <w:gridSpan w:val="2"/>
          </w:tcPr>
          <w:p w14:paraId="4D10BE2A" w14:textId="77777777" w:rsidR="00B41863" w:rsidRPr="0016750E" w:rsidRDefault="00B41863" w:rsidP="00942C4C"/>
        </w:tc>
      </w:tr>
      <w:tr w:rsidR="0016750E" w:rsidRPr="0016750E" w14:paraId="03D5ACA4" w14:textId="77777777" w:rsidTr="00B41863">
        <w:trPr>
          <w:trHeight w:val="750"/>
        </w:trPr>
        <w:tc>
          <w:tcPr>
            <w:tcW w:w="1794" w:type="dxa"/>
            <w:vMerge/>
            <w:vAlign w:val="center"/>
          </w:tcPr>
          <w:p w14:paraId="6A91DCDF" w14:textId="77777777" w:rsidR="00B41863" w:rsidRPr="0016750E" w:rsidRDefault="00B41863" w:rsidP="00942C4C">
            <w:pPr>
              <w:jc w:val="center"/>
            </w:pPr>
          </w:p>
        </w:tc>
        <w:tc>
          <w:tcPr>
            <w:tcW w:w="456" w:type="dxa"/>
          </w:tcPr>
          <w:p w14:paraId="78D33C89" w14:textId="77777777" w:rsidR="00B41863" w:rsidRPr="0016750E" w:rsidRDefault="00B41863" w:rsidP="00942C4C">
            <w:r w:rsidRPr="0016750E">
              <w:rPr>
                <w:rFonts w:hint="eastAsia"/>
              </w:rPr>
              <w:t>电话</w:t>
            </w:r>
          </w:p>
        </w:tc>
        <w:tc>
          <w:tcPr>
            <w:tcW w:w="1770" w:type="dxa"/>
            <w:gridSpan w:val="2"/>
          </w:tcPr>
          <w:p w14:paraId="5AC658B1" w14:textId="77777777" w:rsidR="00B41863" w:rsidRPr="0016750E" w:rsidRDefault="00B41863" w:rsidP="00942C4C"/>
        </w:tc>
        <w:tc>
          <w:tcPr>
            <w:tcW w:w="2094" w:type="dxa"/>
            <w:gridSpan w:val="3"/>
            <w:vMerge/>
          </w:tcPr>
          <w:p w14:paraId="06456123" w14:textId="77777777" w:rsidR="00B41863" w:rsidRPr="0016750E" w:rsidRDefault="00B41863" w:rsidP="00942C4C"/>
        </w:tc>
        <w:tc>
          <w:tcPr>
            <w:tcW w:w="557" w:type="dxa"/>
          </w:tcPr>
          <w:p w14:paraId="2EAC1F3B" w14:textId="77777777" w:rsidR="00B41863" w:rsidRPr="0016750E" w:rsidRDefault="00B41863" w:rsidP="00942C4C">
            <w:r w:rsidRPr="0016750E">
              <w:rPr>
                <w:rFonts w:hint="eastAsia"/>
              </w:rPr>
              <w:t>电话</w:t>
            </w:r>
          </w:p>
        </w:tc>
        <w:tc>
          <w:tcPr>
            <w:tcW w:w="1704" w:type="dxa"/>
            <w:gridSpan w:val="2"/>
          </w:tcPr>
          <w:p w14:paraId="1C36F806" w14:textId="77777777" w:rsidR="00B41863" w:rsidRPr="0016750E" w:rsidRDefault="00B41863" w:rsidP="00942C4C"/>
        </w:tc>
      </w:tr>
      <w:tr w:rsidR="0016750E" w:rsidRPr="0016750E" w14:paraId="4CA3F64C" w14:textId="77777777" w:rsidTr="00B41863">
        <w:trPr>
          <w:trHeight w:val="524"/>
        </w:trPr>
        <w:tc>
          <w:tcPr>
            <w:tcW w:w="1794" w:type="dxa"/>
            <w:vAlign w:val="center"/>
          </w:tcPr>
          <w:p w14:paraId="374CB45E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作品素材来源</w:t>
            </w:r>
          </w:p>
        </w:tc>
        <w:tc>
          <w:tcPr>
            <w:tcW w:w="6581" w:type="dxa"/>
            <w:gridSpan w:val="9"/>
            <w:vAlign w:val="center"/>
          </w:tcPr>
          <w:p w14:paraId="14B05B1C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  <w:bCs/>
                <w:szCs w:val="21"/>
              </w:rPr>
              <w:t xml:space="preserve">□ </w:t>
            </w:r>
            <w:r w:rsidRPr="0016750E">
              <w:rPr>
                <w:rFonts w:hint="eastAsia"/>
                <w:szCs w:val="21"/>
              </w:rPr>
              <w:t xml:space="preserve">我保证此作品是我的原创       </w:t>
            </w:r>
            <w:r w:rsidRPr="0016750E">
              <w:rPr>
                <w:rFonts w:hint="eastAsia"/>
                <w:bCs/>
                <w:szCs w:val="21"/>
              </w:rPr>
              <w:t xml:space="preserve">□ </w:t>
            </w:r>
            <w:r w:rsidRPr="0016750E">
              <w:rPr>
                <w:rFonts w:hint="eastAsia"/>
                <w:szCs w:val="21"/>
              </w:rPr>
              <w:t>我使用了素材</w:t>
            </w:r>
          </w:p>
        </w:tc>
      </w:tr>
      <w:tr w:rsidR="0016750E" w:rsidRPr="0016750E" w14:paraId="21E3974E" w14:textId="77777777" w:rsidTr="00B41863">
        <w:trPr>
          <w:trHeight w:val="479"/>
        </w:trPr>
        <w:tc>
          <w:tcPr>
            <w:tcW w:w="1794" w:type="dxa"/>
            <w:vAlign w:val="center"/>
          </w:tcPr>
          <w:p w14:paraId="492C9322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本作品文件数量</w:t>
            </w:r>
          </w:p>
        </w:tc>
        <w:tc>
          <w:tcPr>
            <w:tcW w:w="6581" w:type="dxa"/>
            <w:gridSpan w:val="9"/>
            <w:vAlign w:val="center"/>
          </w:tcPr>
          <w:p w14:paraId="4E154ACE" w14:textId="77777777" w:rsidR="00B41863" w:rsidRPr="0016750E" w:rsidRDefault="00B41863" w:rsidP="00942C4C">
            <w:pPr>
              <w:jc w:val="center"/>
              <w:rPr>
                <w:bCs/>
                <w:szCs w:val="21"/>
              </w:rPr>
            </w:pPr>
          </w:p>
        </w:tc>
      </w:tr>
      <w:tr w:rsidR="0016750E" w:rsidRPr="0016750E" w14:paraId="606D1AA0" w14:textId="77777777" w:rsidTr="00942C4C">
        <w:trPr>
          <w:trHeight w:val="479"/>
        </w:trPr>
        <w:tc>
          <w:tcPr>
            <w:tcW w:w="8375" w:type="dxa"/>
            <w:gridSpan w:val="10"/>
            <w:vAlign w:val="center"/>
          </w:tcPr>
          <w:p w14:paraId="33305657" w14:textId="77777777" w:rsidR="00B41863" w:rsidRPr="0016750E" w:rsidRDefault="00B41863" w:rsidP="00942C4C">
            <w:pPr>
              <w:rPr>
                <w:bCs/>
                <w:szCs w:val="21"/>
              </w:rPr>
            </w:pPr>
            <w:r w:rsidRPr="0016750E">
              <w:rPr>
                <w:rFonts w:hint="eastAsia"/>
              </w:rPr>
              <w:t>第一作者联系方式</w:t>
            </w:r>
          </w:p>
        </w:tc>
      </w:tr>
      <w:tr w:rsidR="0016750E" w:rsidRPr="0016750E" w14:paraId="3815DB0F" w14:textId="77777777" w:rsidTr="00B41863">
        <w:tc>
          <w:tcPr>
            <w:tcW w:w="1794" w:type="dxa"/>
            <w:vAlign w:val="center"/>
          </w:tcPr>
          <w:p w14:paraId="54A34FDB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电子邮箱</w:t>
            </w:r>
          </w:p>
        </w:tc>
        <w:tc>
          <w:tcPr>
            <w:tcW w:w="2486" w:type="dxa"/>
            <w:gridSpan w:val="4"/>
          </w:tcPr>
          <w:p w14:paraId="183B5556" w14:textId="77777777" w:rsidR="00B41863" w:rsidRPr="0016750E" w:rsidRDefault="00B41863" w:rsidP="00942C4C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42" w:type="dxa"/>
            <w:vAlign w:val="center"/>
          </w:tcPr>
          <w:p w14:paraId="37457060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联系电话</w:t>
            </w:r>
          </w:p>
        </w:tc>
        <w:tc>
          <w:tcPr>
            <w:tcW w:w="2353" w:type="dxa"/>
            <w:gridSpan w:val="4"/>
          </w:tcPr>
          <w:p w14:paraId="7DF4EC30" w14:textId="77777777" w:rsidR="00B41863" w:rsidRPr="0016750E" w:rsidRDefault="00B41863" w:rsidP="00942C4C"/>
        </w:tc>
      </w:tr>
      <w:tr w:rsidR="0016750E" w:rsidRPr="0016750E" w14:paraId="5AC7B768" w14:textId="77777777" w:rsidTr="00B41863">
        <w:trPr>
          <w:trHeight w:val="730"/>
        </w:trPr>
        <w:tc>
          <w:tcPr>
            <w:tcW w:w="1794" w:type="dxa"/>
            <w:vAlign w:val="center"/>
          </w:tcPr>
          <w:p w14:paraId="39819E66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通讯地址及邮编</w:t>
            </w:r>
          </w:p>
        </w:tc>
        <w:tc>
          <w:tcPr>
            <w:tcW w:w="6581" w:type="dxa"/>
            <w:gridSpan w:val="9"/>
            <w:vAlign w:val="center"/>
          </w:tcPr>
          <w:p w14:paraId="3CA681A0" w14:textId="77777777" w:rsidR="00B41863" w:rsidRPr="0016750E" w:rsidRDefault="00B41863" w:rsidP="00942C4C"/>
        </w:tc>
      </w:tr>
      <w:tr w:rsidR="0016750E" w:rsidRPr="0016750E" w14:paraId="11F7833D" w14:textId="77777777" w:rsidTr="00B41863">
        <w:trPr>
          <w:trHeight w:val="1550"/>
        </w:trPr>
        <w:tc>
          <w:tcPr>
            <w:tcW w:w="1794" w:type="dxa"/>
            <w:vAlign w:val="center"/>
          </w:tcPr>
          <w:p w14:paraId="3AD3FA48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lastRenderedPageBreak/>
              <w:t>作品创作说明</w:t>
            </w:r>
          </w:p>
          <w:p w14:paraId="71356C67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（3</w:t>
            </w:r>
            <w:r w:rsidRPr="0016750E">
              <w:t>00</w:t>
            </w:r>
            <w:r w:rsidRPr="0016750E">
              <w:rPr>
                <w:rFonts w:hint="eastAsia"/>
              </w:rPr>
              <w:t>字以内中英文）</w:t>
            </w:r>
          </w:p>
        </w:tc>
        <w:tc>
          <w:tcPr>
            <w:tcW w:w="6581" w:type="dxa"/>
            <w:gridSpan w:val="9"/>
          </w:tcPr>
          <w:p w14:paraId="298C99DD" w14:textId="77777777" w:rsidR="00B41863" w:rsidRPr="0016750E" w:rsidRDefault="00B41863" w:rsidP="00942C4C"/>
        </w:tc>
      </w:tr>
      <w:tr w:rsidR="0016750E" w:rsidRPr="0016750E" w14:paraId="7E4646D7" w14:textId="77777777" w:rsidTr="00142772">
        <w:trPr>
          <w:trHeight w:val="4945"/>
        </w:trPr>
        <w:tc>
          <w:tcPr>
            <w:tcW w:w="8375" w:type="dxa"/>
            <w:gridSpan w:val="10"/>
            <w:vAlign w:val="center"/>
          </w:tcPr>
          <w:p w14:paraId="5F72675E" w14:textId="77777777" w:rsidR="00B41863" w:rsidRPr="0016750E" w:rsidRDefault="00B41863" w:rsidP="00942C4C">
            <w:pPr>
              <w:jc w:val="center"/>
            </w:pPr>
            <w:r w:rsidRPr="0016750E">
              <w:rPr>
                <w:rFonts w:hint="eastAsia"/>
              </w:rPr>
              <w:t>相关协议签名同意</w:t>
            </w:r>
          </w:p>
          <w:p w14:paraId="42F4616E" w14:textId="77777777" w:rsidR="00B41863" w:rsidRPr="0016750E" w:rsidRDefault="00B41863" w:rsidP="00942C4C">
            <w:r w:rsidRPr="0016750E">
              <w:rPr>
                <w:rFonts w:hint="eastAsia"/>
              </w:rPr>
              <w:t>1</w:t>
            </w:r>
            <w:r w:rsidRPr="0016750E">
              <w:t>.</w:t>
            </w:r>
            <w:r w:rsidRPr="0016750E">
              <w:rPr>
                <w:rFonts w:hint="eastAsia"/>
              </w:rPr>
              <w:t>参赛作品不能含有色情、暴力因素，不能与中华人民共和国法律相抵触，符合民族文化传统、公共道德价值、行业规范等要求。</w:t>
            </w:r>
          </w:p>
          <w:p w14:paraId="344AA276" w14:textId="77777777" w:rsidR="00B41863" w:rsidRPr="0016750E" w:rsidRDefault="00B41863" w:rsidP="00942C4C">
            <w:r w:rsidRPr="0016750E">
              <w:rPr>
                <w:rFonts w:hint="eastAsia"/>
              </w:rPr>
              <w:t>2</w:t>
            </w:r>
            <w:r w:rsidRPr="0016750E">
              <w:t>.</w:t>
            </w:r>
            <w:r w:rsidRPr="0016750E">
              <w:rPr>
                <w:rFonts w:hint="eastAsia"/>
              </w:rPr>
              <w:t>所有参赛作品必须为新创作原创作品，所有参赛作品必须由参赛本人参与主要创作，</w:t>
            </w:r>
          </w:p>
          <w:p w14:paraId="2E47591E" w14:textId="77777777" w:rsidR="00B41863" w:rsidRPr="0016750E" w:rsidRDefault="00B41863" w:rsidP="00942C4C">
            <w:r w:rsidRPr="0016750E">
              <w:rPr>
                <w:rFonts w:hint="eastAsia"/>
              </w:rPr>
              <w:t>严禁使用高仿、抄袭、复制等作品参赛，且不得涉及法律法规禁止的内容和泄密范围，因版权问题所引起的纠纷本组委会概不负责。</w:t>
            </w:r>
          </w:p>
          <w:p w14:paraId="02329BFC" w14:textId="77777777" w:rsidR="00B41863" w:rsidRPr="0016750E" w:rsidRDefault="00B41863" w:rsidP="00942C4C">
            <w:r w:rsidRPr="0016750E">
              <w:rPr>
                <w:rFonts w:hint="eastAsia"/>
              </w:rPr>
              <w:t>3</w:t>
            </w:r>
            <w:r w:rsidRPr="0016750E">
              <w:t>.</w:t>
            </w:r>
            <w:r w:rsidRPr="0016750E">
              <w:rPr>
                <w:rFonts w:hint="eastAsia"/>
              </w:rPr>
              <w:t>为配合本次赛项活动宣传和扩大影响力，作品及相关资料一旦参赛，即默认授权主办单位用于展映，并默认授权在指定媒体上进行展播及刊登。</w:t>
            </w:r>
          </w:p>
          <w:p w14:paraId="6A96BBFB" w14:textId="77777777" w:rsidR="00B41863" w:rsidRPr="0016750E" w:rsidRDefault="00B41863" w:rsidP="00942C4C">
            <w:r w:rsidRPr="0016750E">
              <w:rPr>
                <w:rFonts w:hint="eastAsia"/>
              </w:rPr>
              <w:t>4</w:t>
            </w:r>
            <w:r w:rsidRPr="0016750E">
              <w:t>.</w:t>
            </w:r>
            <w:r w:rsidRPr="0016750E">
              <w:rPr>
                <w:rFonts w:hint="eastAsia"/>
              </w:rPr>
              <w:t>组委会保留对本赛项的最终解释权</w:t>
            </w:r>
          </w:p>
          <w:p w14:paraId="33B6772F" w14:textId="77777777" w:rsidR="00B41863" w:rsidRPr="0016750E" w:rsidRDefault="00B41863" w:rsidP="00942C4C"/>
          <w:p w14:paraId="7A071F3C" w14:textId="77777777" w:rsidR="004150C6" w:rsidRPr="0016750E" w:rsidRDefault="00B41863" w:rsidP="004150C6">
            <w:r w:rsidRPr="0016750E">
              <w:rPr>
                <w:rFonts w:hint="eastAsia"/>
              </w:rPr>
              <w:t>学生所在学校主管签章</w:t>
            </w:r>
            <w:r w:rsidR="004150C6" w:rsidRPr="0016750E">
              <w:rPr>
                <w:rFonts w:hint="eastAsia"/>
              </w:rPr>
              <w:t xml:space="preserve"> </w:t>
            </w:r>
            <w:r w:rsidR="004150C6" w:rsidRPr="0016750E">
              <w:t xml:space="preserve">           </w:t>
            </w:r>
            <w:r w:rsidRPr="0016750E">
              <w:rPr>
                <w:rFonts w:hint="eastAsia"/>
              </w:rPr>
              <w:t>作者姓名</w:t>
            </w:r>
            <w:r w:rsidR="004150C6" w:rsidRPr="0016750E">
              <w:rPr>
                <w:rFonts w:hint="eastAsia"/>
              </w:rPr>
              <w:t xml:space="preserve"> </w:t>
            </w:r>
            <w:r w:rsidR="004150C6" w:rsidRPr="0016750E">
              <w:t xml:space="preserve">        </w:t>
            </w:r>
            <w:r w:rsidRPr="0016750E">
              <w:rPr>
                <w:rFonts w:hint="eastAsia"/>
              </w:rPr>
              <w:t>日期</w:t>
            </w:r>
            <w:r w:rsidR="0013583B" w:rsidRPr="0016750E">
              <w:rPr>
                <w:rFonts w:hint="eastAsia"/>
              </w:rPr>
              <w:t xml:space="preserve"> </w:t>
            </w:r>
            <w:r w:rsidR="004150C6" w:rsidRPr="0016750E">
              <w:t xml:space="preserve">    </w:t>
            </w:r>
            <w:r w:rsidRPr="0016750E">
              <w:rPr>
                <w:rFonts w:hint="eastAsia"/>
              </w:rPr>
              <w:t>年</w:t>
            </w:r>
            <w:r w:rsidR="004150C6" w:rsidRPr="0016750E">
              <w:rPr>
                <w:rFonts w:hint="eastAsia"/>
              </w:rPr>
              <w:t xml:space="preserve"> </w:t>
            </w:r>
            <w:r w:rsidR="004150C6" w:rsidRPr="0016750E">
              <w:t xml:space="preserve">    </w:t>
            </w:r>
            <w:r w:rsidRPr="0016750E">
              <w:rPr>
                <w:rFonts w:hint="eastAsia"/>
              </w:rPr>
              <w:t>月</w:t>
            </w:r>
          </w:p>
        </w:tc>
      </w:tr>
      <w:tr w:rsidR="00A416FF" w:rsidRPr="0016750E" w14:paraId="4085870A" w14:textId="77777777" w:rsidTr="00142772">
        <w:trPr>
          <w:trHeight w:val="4945"/>
        </w:trPr>
        <w:tc>
          <w:tcPr>
            <w:tcW w:w="8375" w:type="dxa"/>
            <w:gridSpan w:val="10"/>
            <w:vAlign w:val="center"/>
          </w:tcPr>
          <w:p w14:paraId="7B3522D0" w14:textId="20EED5AA" w:rsidR="00A416FF" w:rsidRPr="0016750E" w:rsidRDefault="00A416FF" w:rsidP="00942C4C">
            <w:pPr>
              <w:jc w:val="center"/>
            </w:pPr>
            <w:r w:rsidRPr="0016750E">
              <w:rPr>
                <w:rFonts w:hint="eastAsia"/>
              </w:rPr>
              <w:t>此处上传所有作者学生证个人信息页照片</w:t>
            </w:r>
          </w:p>
        </w:tc>
      </w:tr>
    </w:tbl>
    <w:p w14:paraId="6918A4A8" w14:textId="77777777" w:rsidR="00B41863" w:rsidRPr="0016750E" w:rsidRDefault="00B41863" w:rsidP="00B41863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14:paraId="7171B94A" w14:textId="77777777" w:rsidR="00B41863" w:rsidRPr="0016750E" w:rsidRDefault="00B41863" w:rsidP="00B41863">
      <w:pPr>
        <w:snapToGrid w:val="0"/>
        <w:spacing w:line="360" w:lineRule="auto"/>
        <w:rPr>
          <w:b/>
          <w:sz w:val="32"/>
          <w:szCs w:val="32"/>
        </w:rPr>
      </w:pPr>
    </w:p>
    <w:p w14:paraId="32DE3A2E" w14:textId="77777777" w:rsidR="00B41863" w:rsidRPr="0016750E" w:rsidRDefault="00B41863" w:rsidP="00B41863">
      <w:pPr>
        <w:snapToGrid w:val="0"/>
        <w:spacing w:line="360" w:lineRule="auto"/>
        <w:rPr>
          <w:b/>
          <w:sz w:val="32"/>
          <w:szCs w:val="32"/>
        </w:rPr>
      </w:pPr>
    </w:p>
    <w:p w14:paraId="126AB893" w14:textId="77777777" w:rsidR="00B41863" w:rsidRPr="0016750E" w:rsidRDefault="00B41863" w:rsidP="00B41863">
      <w:pPr>
        <w:rPr>
          <w:b/>
          <w:sz w:val="32"/>
          <w:szCs w:val="32"/>
        </w:rPr>
      </w:pPr>
      <w:r w:rsidRPr="0016750E">
        <w:rPr>
          <w:b/>
          <w:sz w:val="32"/>
          <w:szCs w:val="32"/>
        </w:rPr>
        <w:br w:type="page"/>
      </w:r>
    </w:p>
    <w:p w14:paraId="2337AC48" w14:textId="77777777" w:rsidR="00B41863" w:rsidRPr="0016750E" w:rsidRDefault="00B41863" w:rsidP="00B41863">
      <w:pPr>
        <w:snapToGrid w:val="0"/>
        <w:spacing w:line="360" w:lineRule="auto"/>
        <w:rPr>
          <w:b/>
          <w:bCs/>
          <w:sz w:val="32"/>
          <w:szCs w:val="32"/>
        </w:rPr>
      </w:pPr>
      <w:r w:rsidRPr="0016750E">
        <w:rPr>
          <w:rFonts w:hint="eastAsia"/>
          <w:b/>
          <w:sz w:val="32"/>
          <w:szCs w:val="32"/>
        </w:rPr>
        <w:lastRenderedPageBreak/>
        <w:t>附件2：</w:t>
      </w:r>
    </w:p>
    <w:p w14:paraId="29D90792" w14:textId="77777777" w:rsidR="00B41863" w:rsidRPr="0016750E" w:rsidRDefault="00B41863" w:rsidP="00B41863">
      <w:pPr>
        <w:spacing w:line="360" w:lineRule="auto"/>
        <w:ind w:firstLineChars="200" w:firstLine="480"/>
      </w:pPr>
      <w:r w:rsidRPr="0016750E">
        <w:rPr>
          <w:rFonts w:hint="eastAsia"/>
        </w:rPr>
        <w:t>详见</w:t>
      </w:r>
      <w:r w:rsidRPr="0016750E">
        <w:t>EXCEL</w:t>
      </w:r>
      <w:r w:rsidRPr="0016750E">
        <w:rPr>
          <w:rFonts w:hint="eastAsia"/>
        </w:rPr>
        <w:t>《第三届“丝路工匠“国际技能大赛国际礼物文创产品设计技术技能竞赛汇总表》</w:t>
      </w:r>
    </w:p>
    <w:p w14:paraId="06043579" w14:textId="77777777" w:rsidR="000140FA" w:rsidRPr="0016750E" w:rsidRDefault="000140FA"/>
    <w:sectPr w:rsidR="000140FA" w:rsidRPr="0016750E" w:rsidSect="00632F9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DCC1E" w14:textId="77777777" w:rsidR="006558F2" w:rsidRDefault="006558F2" w:rsidP="002953C6">
      <w:r>
        <w:separator/>
      </w:r>
    </w:p>
  </w:endnote>
  <w:endnote w:type="continuationSeparator" w:id="0">
    <w:p w14:paraId="4E5B8EAF" w14:textId="77777777" w:rsidR="006558F2" w:rsidRDefault="006558F2" w:rsidP="0029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iti SC Medium">
    <w:altName w:val="Yu Gothic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09675" w14:textId="77777777" w:rsidR="006558F2" w:rsidRDefault="006558F2" w:rsidP="002953C6">
      <w:r>
        <w:separator/>
      </w:r>
    </w:p>
  </w:footnote>
  <w:footnote w:type="continuationSeparator" w:id="0">
    <w:p w14:paraId="0C7E8A2F" w14:textId="77777777" w:rsidR="006558F2" w:rsidRDefault="006558F2" w:rsidP="00295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180B"/>
    <w:multiLevelType w:val="hybridMultilevel"/>
    <w:tmpl w:val="2942231A"/>
    <w:lvl w:ilvl="0" w:tplc="FB7EC8BA">
      <w:start w:val="1"/>
      <w:numFmt w:val="none"/>
      <w:lvlText w:val="%1①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7A1639"/>
    <w:multiLevelType w:val="hybridMultilevel"/>
    <w:tmpl w:val="4A0E7356"/>
    <w:lvl w:ilvl="0" w:tplc="B9A2F4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78F767AD"/>
    <w:multiLevelType w:val="hybridMultilevel"/>
    <w:tmpl w:val="3D5C6DC4"/>
    <w:lvl w:ilvl="0" w:tplc="FB7EC8BA">
      <w:start w:val="1"/>
      <w:numFmt w:val="none"/>
      <w:lvlText w:val="%1①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C7"/>
    <w:rsid w:val="00010ACF"/>
    <w:rsid w:val="00010BF2"/>
    <w:rsid w:val="000140FA"/>
    <w:rsid w:val="000503FB"/>
    <w:rsid w:val="0009041E"/>
    <w:rsid w:val="000C5C01"/>
    <w:rsid w:val="0010607A"/>
    <w:rsid w:val="001159F2"/>
    <w:rsid w:val="001164D5"/>
    <w:rsid w:val="0013583B"/>
    <w:rsid w:val="0013692F"/>
    <w:rsid w:val="00142772"/>
    <w:rsid w:val="00154CD7"/>
    <w:rsid w:val="0016750E"/>
    <w:rsid w:val="00192919"/>
    <w:rsid w:val="001A6149"/>
    <w:rsid w:val="001B2930"/>
    <w:rsid w:val="001C0A30"/>
    <w:rsid w:val="001C4B92"/>
    <w:rsid w:val="001D019C"/>
    <w:rsid w:val="001D62F7"/>
    <w:rsid w:val="002268C7"/>
    <w:rsid w:val="00232E5D"/>
    <w:rsid w:val="00247192"/>
    <w:rsid w:val="00285473"/>
    <w:rsid w:val="002953C6"/>
    <w:rsid w:val="002B0CBA"/>
    <w:rsid w:val="002C3708"/>
    <w:rsid w:val="002D5AF1"/>
    <w:rsid w:val="002E795C"/>
    <w:rsid w:val="00300B3C"/>
    <w:rsid w:val="003276F6"/>
    <w:rsid w:val="003852C2"/>
    <w:rsid w:val="003C2A2B"/>
    <w:rsid w:val="003E2A7C"/>
    <w:rsid w:val="00404BC9"/>
    <w:rsid w:val="004150C6"/>
    <w:rsid w:val="0042146D"/>
    <w:rsid w:val="00427E3C"/>
    <w:rsid w:val="00470103"/>
    <w:rsid w:val="00472059"/>
    <w:rsid w:val="00477062"/>
    <w:rsid w:val="00486068"/>
    <w:rsid w:val="004C4785"/>
    <w:rsid w:val="004C6197"/>
    <w:rsid w:val="004E6F51"/>
    <w:rsid w:val="0051119D"/>
    <w:rsid w:val="005477DB"/>
    <w:rsid w:val="005773DE"/>
    <w:rsid w:val="00584AC8"/>
    <w:rsid w:val="00593D2A"/>
    <w:rsid w:val="005A041F"/>
    <w:rsid w:val="005A7352"/>
    <w:rsid w:val="005C2334"/>
    <w:rsid w:val="005E718A"/>
    <w:rsid w:val="005F0E38"/>
    <w:rsid w:val="006173FD"/>
    <w:rsid w:val="00632F90"/>
    <w:rsid w:val="006558F2"/>
    <w:rsid w:val="00674B84"/>
    <w:rsid w:val="00693273"/>
    <w:rsid w:val="00694927"/>
    <w:rsid w:val="006B47E3"/>
    <w:rsid w:val="006E18B2"/>
    <w:rsid w:val="00703D1D"/>
    <w:rsid w:val="00710CB8"/>
    <w:rsid w:val="00730239"/>
    <w:rsid w:val="00731C48"/>
    <w:rsid w:val="00754827"/>
    <w:rsid w:val="00771EF0"/>
    <w:rsid w:val="0078139E"/>
    <w:rsid w:val="00790C24"/>
    <w:rsid w:val="007923B4"/>
    <w:rsid w:val="007948BA"/>
    <w:rsid w:val="00794C2A"/>
    <w:rsid w:val="007F34C6"/>
    <w:rsid w:val="008147A7"/>
    <w:rsid w:val="00825E9F"/>
    <w:rsid w:val="00836E03"/>
    <w:rsid w:val="00855624"/>
    <w:rsid w:val="00870A68"/>
    <w:rsid w:val="008D2037"/>
    <w:rsid w:val="008D3A40"/>
    <w:rsid w:val="008D597A"/>
    <w:rsid w:val="008D70B0"/>
    <w:rsid w:val="00925137"/>
    <w:rsid w:val="00931350"/>
    <w:rsid w:val="00963ADA"/>
    <w:rsid w:val="009955EC"/>
    <w:rsid w:val="00A01838"/>
    <w:rsid w:val="00A2114A"/>
    <w:rsid w:val="00A416FF"/>
    <w:rsid w:val="00A50819"/>
    <w:rsid w:val="00A84492"/>
    <w:rsid w:val="00A94E77"/>
    <w:rsid w:val="00AB3DCB"/>
    <w:rsid w:val="00AC6B10"/>
    <w:rsid w:val="00AD6B1C"/>
    <w:rsid w:val="00AE04DE"/>
    <w:rsid w:val="00AF22E8"/>
    <w:rsid w:val="00AF4133"/>
    <w:rsid w:val="00AF4E55"/>
    <w:rsid w:val="00B417D0"/>
    <w:rsid w:val="00B41863"/>
    <w:rsid w:val="00B43E35"/>
    <w:rsid w:val="00B94FB3"/>
    <w:rsid w:val="00BB4114"/>
    <w:rsid w:val="00BC5757"/>
    <w:rsid w:val="00BE34D3"/>
    <w:rsid w:val="00BF1AAE"/>
    <w:rsid w:val="00C0302B"/>
    <w:rsid w:val="00C269A7"/>
    <w:rsid w:val="00C31637"/>
    <w:rsid w:val="00C32AB3"/>
    <w:rsid w:val="00C5195C"/>
    <w:rsid w:val="00C55162"/>
    <w:rsid w:val="00C75E87"/>
    <w:rsid w:val="00C842FD"/>
    <w:rsid w:val="00CB4468"/>
    <w:rsid w:val="00CB73A7"/>
    <w:rsid w:val="00CD2FA7"/>
    <w:rsid w:val="00CD5170"/>
    <w:rsid w:val="00CD5A5C"/>
    <w:rsid w:val="00CF4208"/>
    <w:rsid w:val="00D05050"/>
    <w:rsid w:val="00D62F3F"/>
    <w:rsid w:val="00D63559"/>
    <w:rsid w:val="00DC3593"/>
    <w:rsid w:val="00DC5F3B"/>
    <w:rsid w:val="00DC6836"/>
    <w:rsid w:val="00DC7493"/>
    <w:rsid w:val="00DD42CB"/>
    <w:rsid w:val="00DF58F5"/>
    <w:rsid w:val="00E209F2"/>
    <w:rsid w:val="00E22543"/>
    <w:rsid w:val="00E81487"/>
    <w:rsid w:val="00E8209A"/>
    <w:rsid w:val="00EA4B15"/>
    <w:rsid w:val="00F062D2"/>
    <w:rsid w:val="00F3679F"/>
    <w:rsid w:val="00F51678"/>
    <w:rsid w:val="00F8054F"/>
    <w:rsid w:val="00FD5A01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673FA"/>
  <w15:chartTrackingRefBased/>
  <w15:docId w15:val="{3445C5B2-CB72-4D42-83DB-C63568D4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F51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E6F51"/>
    <w:rPr>
      <w:i/>
      <w:iCs/>
    </w:rPr>
  </w:style>
  <w:style w:type="paragraph" w:styleId="a4">
    <w:name w:val="List Paragraph"/>
    <w:basedOn w:val="a"/>
    <w:uiPriority w:val="34"/>
    <w:qFormat/>
    <w:rsid w:val="005C2334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B4186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41863"/>
    <w:rPr>
      <w:rFonts w:ascii="宋体" w:eastAsia="宋体" w:hAnsi="宋体" w:cs="宋体"/>
      <w:kern w:val="0"/>
      <w:sz w:val="18"/>
      <w:szCs w:val="18"/>
    </w:rPr>
  </w:style>
  <w:style w:type="table" w:styleId="a7">
    <w:name w:val="Table Grid"/>
    <w:basedOn w:val="a1"/>
    <w:uiPriority w:val="39"/>
    <w:unhideWhenUsed/>
    <w:qFormat/>
    <w:rsid w:val="00B41863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2953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953C6"/>
    <w:rPr>
      <w:rFonts w:ascii="宋体" w:eastAsia="宋体" w:hAnsi="宋体" w:cs="宋体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953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953C6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7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Qian</dc:creator>
  <cp:keywords/>
  <dc:description/>
  <cp:lastModifiedBy>Huang Qian</cp:lastModifiedBy>
  <cp:revision>15</cp:revision>
  <dcterms:created xsi:type="dcterms:W3CDTF">2023-06-28T08:54:00Z</dcterms:created>
  <dcterms:modified xsi:type="dcterms:W3CDTF">2023-06-28T15:54:00Z</dcterms:modified>
</cp:coreProperties>
</file>